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30B5B9" w14:textId="77777777" w:rsidR="00516ED2" w:rsidRDefault="00946527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8F0A824" wp14:editId="136F32EA">
                <wp:simplePos x="0" y="0"/>
                <wp:positionH relativeFrom="column">
                  <wp:posOffset>1005205</wp:posOffset>
                </wp:positionH>
                <wp:positionV relativeFrom="paragraph">
                  <wp:posOffset>-532130</wp:posOffset>
                </wp:positionV>
                <wp:extent cx="4057650" cy="819150"/>
                <wp:effectExtent l="0" t="0" r="0" b="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7650" cy="819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7A7B29" w14:textId="77777777" w:rsidR="00477B43" w:rsidRDefault="00477B43" w:rsidP="005B18C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5B18C0">
                              <w:rPr>
                                <w:sz w:val="28"/>
                                <w:szCs w:val="28"/>
                              </w:rPr>
                              <w:t xml:space="preserve">Cegléd Város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Önkormányzatának Polgármesterétől</w:t>
                            </w:r>
                          </w:p>
                          <w:p w14:paraId="3AD38798" w14:textId="77777777" w:rsidR="00477B43" w:rsidRDefault="00477B43" w:rsidP="005B18C0">
                            <w:pPr>
                              <w:jc w:val="center"/>
                            </w:pPr>
                            <w:r w:rsidRPr="005B18C0">
                              <w:t>2700 Cegléd, Kossuth tér</w:t>
                            </w:r>
                            <w:r>
                              <w:t xml:space="preserve"> </w:t>
                            </w:r>
                            <w:r w:rsidRPr="005B18C0">
                              <w:t>1.</w:t>
                            </w:r>
                          </w:p>
                          <w:p w14:paraId="6005B8CB" w14:textId="77777777" w:rsidR="00477B43" w:rsidRDefault="00477B43" w:rsidP="00537CF8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14:paraId="568F3722" w14:textId="77777777" w:rsidR="00477B43" w:rsidRDefault="00477B43" w:rsidP="00537CF8">
                            <w:pPr>
                              <w:jc w:val="center"/>
                            </w:pPr>
                            <w:r>
                              <w:t>Tel.: 06/53/511-400</w:t>
                            </w:r>
                          </w:p>
                          <w:p w14:paraId="4F430910" w14:textId="77777777" w:rsidR="00477B43" w:rsidRPr="005B18C0" w:rsidRDefault="00477B43" w:rsidP="005B18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F0A824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79.15pt;margin-top:-41.9pt;width:319.5pt;height:64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X0ktAIAALo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" filled="f" stroked="f">
                <v:textbox>
                  <w:txbxContent>
                    <w:p w14:paraId="097A7B29" w14:textId="77777777" w:rsidR="00477B43" w:rsidRDefault="00477B43" w:rsidP="005B18C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5B18C0">
                        <w:rPr>
                          <w:sz w:val="28"/>
                          <w:szCs w:val="28"/>
                        </w:rPr>
                        <w:t xml:space="preserve">Cegléd Város </w:t>
                      </w:r>
                      <w:r>
                        <w:rPr>
                          <w:sz w:val="28"/>
                          <w:szCs w:val="28"/>
                        </w:rPr>
                        <w:t>Önkormányzatának Polgármesterétől</w:t>
                      </w:r>
                    </w:p>
                    <w:p w14:paraId="3AD38798" w14:textId="77777777" w:rsidR="00477B43" w:rsidRDefault="00477B43" w:rsidP="005B18C0">
                      <w:pPr>
                        <w:jc w:val="center"/>
                      </w:pPr>
                      <w:r w:rsidRPr="005B18C0">
                        <w:t>2700 Cegléd, Kossuth tér</w:t>
                      </w:r>
                      <w:r>
                        <w:t xml:space="preserve"> </w:t>
                      </w:r>
                      <w:r w:rsidRPr="005B18C0">
                        <w:t>1.</w:t>
                      </w:r>
                    </w:p>
                    <w:p w14:paraId="6005B8CB" w14:textId="77777777" w:rsidR="00477B43" w:rsidRDefault="00477B43" w:rsidP="00537CF8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14:paraId="568F3722" w14:textId="77777777" w:rsidR="00477B43" w:rsidRDefault="00477B43" w:rsidP="00537CF8">
                      <w:pPr>
                        <w:jc w:val="center"/>
                      </w:pPr>
                      <w:r>
                        <w:t>Tel.: 06/53/511-400</w:t>
                      </w:r>
                    </w:p>
                    <w:p w14:paraId="4F430910" w14:textId="77777777" w:rsidR="00477B43" w:rsidRPr="005B18C0" w:rsidRDefault="00477B43" w:rsidP="005B18C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C00F993" wp14:editId="3C734994">
                <wp:simplePos x="0" y="0"/>
                <wp:positionH relativeFrom="column">
                  <wp:posOffset>137160</wp:posOffset>
                </wp:positionH>
                <wp:positionV relativeFrom="paragraph">
                  <wp:posOffset>-685800</wp:posOffset>
                </wp:positionV>
                <wp:extent cx="906780" cy="929640"/>
                <wp:effectExtent l="0" t="0" r="0" b="1905"/>
                <wp:wrapNone/>
                <wp:docPr id="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6780" cy="92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5ED4AD" w14:textId="77777777" w:rsidR="00477B43" w:rsidRDefault="00477B43">
                            <w:r w:rsidRPr="00C630F2">
                              <w:rPr>
                                <w:noProof/>
                              </w:rPr>
                              <w:drawing>
                                <wp:inline distT="0" distB="0" distL="0" distR="0" wp14:anchorId="4168C090" wp14:editId="6AB03B7D">
                                  <wp:extent cx="723900" cy="840105"/>
                                  <wp:effectExtent l="0" t="0" r="0" b="0"/>
                                  <wp:docPr id="1" name="Kép 1" descr="cegcimff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1" descr="cegcimff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900" cy="8401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0F993" id="Text Box 10" o:spid="_x0000_s1027" type="#_x0000_t202" style="position:absolute;margin-left:10.8pt;margin-top:-54pt;width:71.4pt;height:73.2pt;z-index: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" filled="f" stroked="f">
                <v:textbox style="mso-fit-shape-to-text:t">
                  <w:txbxContent>
                    <w:p w14:paraId="255ED4AD" w14:textId="77777777" w:rsidR="00477B43" w:rsidRDefault="00477B43">
                      <w:r w:rsidRPr="00C630F2">
                        <w:rPr>
                          <w:noProof/>
                        </w:rPr>
                        <w:drawing>
                          <wp:inline distT="0" distB="0" distL="0" distR="0" wp14:anchorId="4168C090" wp14:editId="6AB03B7D">
                            <wp:extent cx="723900" cy="840105"/>
                            <wp:effectExtent l="0" t="0" r="0" b="0"/>
                            <wp:docPr id="1" name="Kép 1" descr="cegcimff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1" descr="cegcimff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900" cy="8401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CB825F7" w14:textId="77777777" w:rsidR="00516ED2" w:rsidRDefault="00946527"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 wp14:anchorId="2DDA900E" wp14:editId="34D52208">
                <wp:simplePos x="0" y="0"/>
                <wp:positionH relativeFrom="column">
                  <wp:posOffset>457200</wp:posOffset>
                </wp:positionH>
                <wp:positionV relativeFrom="paragraph">
                  <wp:posOffset>167639</wp:posOffset>
                </wp:positionV>
                <wp:extent cx="5257800" cy="0"/>
                <wp:effectExtent l="0" t="0" r="19050" b="19050"/>
                <wp:wrapNone/>
                <wp:docPr id="2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5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line w14:anchorId="7D057612" id="Line 20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6pt,13.2pt" to="450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"/>
            </w:pict>
          </mc:Fallback>
        </mc:AlternateContent>
      </w:r>
    </w:p>
    <w:tbl>
      <w:tblPr>
        <w:tblW w:w="8931" w:type="dxa"/>
        <w:tblLook w:val="04A0" w:firstRow="1" w:lastRow="0" w:firstColumn="1" w:lastColumn="0" w:noHBand="0" w:noVBand="1"/>
      </w:tblPr>
      <w:tblGrid>
        <w:gridCol w:w="4395"/>
        <w:gridCol w:w="4536"/>
      </w:tblGrid>
      <w:tr w:rsidR="00806329" w:rsidRPr="00327548" w14:paraId="7ACA54FA" w14:textId="77777777" w:rsidTr="00327548">
        <w:trPr>
          <w:trHeight w:val="2426"/>
        </w:trPr>
        <w:tc>
          <w:tcPr>
            <w:tcW w:w="4395" w:type="dxa"/>
          </w:tcPr>
          <w:p w14:paraId="2F955191" w14:textId="1AD6D116" w:rsidR="00327548" w:rsidRPr="00B46652" w:rsidRDefault="00327548" w:rsidP="00327548">
            <w:pPr>
              <w:spacing w:line="276" w:lineRule="auto"/>
              <w:ind w:right="-205"/>
              <w:rPr>
                <w:b/>
                <w:sz w:val="22"/>
                <w:szCs w:val="22"/>
              </w:rPr>
            </w:pPr>
            <w:r w:rsidRPr="00B46652">
              <w:rPr>
                <w:b/>
                <w:sz w:val="22"/>
                <w:szCs w:val="22"/>
              </w:rPr>
              <w:t>Iktatószám: C/</w:t>
            </w:r>
            <w:r w:rsidR="0011310B" w:rsidRPr="00B46652">
              <w:rPr>
                <w:b/>
                <w:sz w:val="22"/>
                <w:szCs w:val="22"/>
              </w:rPr>
              <w:t>25106</w:t>
            </w:r>
            <w:r w:rsidRPr="00AD54C1">
              <w:rPr>
                <w:b/>
                <w:sz w:val="22"/>
                <w:szCs w:val="22"/>
              </w:rPr>
              <w:t>-</w:t>
            </w:r>
            <w:r w:rsidR="0011310B" w:rsidRPr="00AD54C1">
              <w:rPr>
                <w:b/>
                <w:sz w:val="22"/>
                <w:szCs w:val="22"/>
              </w:rPr>
              <w:t>4</w:t>
            </w:r>
            <w:r w:rsidR="004D5EB0" w:rsidRPr="00AD54C1">
              <w:rPr>
                <w:b/>
                <w:sz w:val="22"/>
                <w:szCs w:val="22"/>
              </w:rPr>
              <w:t>8</w:t>
            </w:r>
            <w:r w:rsidRPr="00AD54C1">
              <w:rPr>
                <w:b/>
                <w:sz w:val="22"/>
                <w:szCs w:val="22"/>
              </w:rPr>
              <w:t>/2025</w:t>
            </w:r>
            <w:r w:rsidRPr="00B46652">
              <w:rPr>
                <w:b/>
                <w:sz w:val="22"/>
                <w:szCs w:val="22"/>
              </w:rPr>
              <w:t>.</w:t>
            </w:r>
          </w:p>
          <w:p w14:paraId="0E67038B" w14:textId="77777777" w:rsidR="00327548" w:rsidRPr="00B46652" w:rsidRDefault="00327548" w:rsidP="00327548">
            <w:pPr>
              <w:spacing w:line="276" w:lineRule="auto"/>
              <w:ind w:right="-205"/>
              <w:rPr>
                <w:sz w:val="22"/>
                <w:szCs w:val="22"/>
              </w:rPr>
            </w:pPr>
            <w:r w:rsidRPr="00B46652">
              <w:rPr>
                <w:sz w:val="22"/>
                <w:szCs w:val="22"/>
              </w:rPr>
              <w:t>Előterjesztő: Dr. Csáky András polgármester</w:t>
            </w:r>
          </w:p>
          <w:p w14:paraId="20FF9323" w14:textId="77777777" w:rsidR="00327548" w:rsidRPr="00B46652" w:rsidRDefault="00327548" w:rsidP="00327548">
            <w:pPr>
              <w:tabs>
                <w:tab w:val="right" w:pos="9000"/>
              </w:tabs>
              <w:spacing w:line="276" w:lineRule="auto"/>
              <w:ind w:right="-489"/>
              <w:rPr>
                <w:sz w:val="22"/>
                <w:szCs w:val="22"/>
              </w:rPr>
            </w:pPr>
            <w:r w:rsidRPr="00B46652">
              <w:rPr>
                <w:sz w:val="22"/>
                <w:szCs w:val="22"/>
              </w:rPr>
              <w:t>Szakmai előterjesztő: Ilyés Marianna főépítész</w:t>
            </w:r>
          </w:p>
          <w:p w14:paraId="07BC5C91" w14:textId="7EDB0FAD" w:rsidR="00806329" w:rsidRPr="00B46652" w:rsidRDefault="00327548" w:rsidP="00327548">
            <w:pPr>
              <w:tabs>
                <w:tab w:val="left" w:pos="567"/>
                <w:tab w:val="left" w:pos="6237"/>
              </w:tabs>
              <w:jc w:val="both"/>
              <w:rPr>
                <w:sz w:val="22"/>
                <w:szCs w:val="22"/>
              </w:rPr>
            </w:pPr>
            <w:r w:rsidRPr="00B46652">
              <w:rPr>
                <w:sz w:val="22"/>
                <w:szCs w:val="22"/>
              </w:rPr>
              <w:t xml:space="preserve">Ügyintéző: </w:t>
            </w:r>
            <w:r w:rsidR="0011310B" w:rsidRPr="00B46652">
              <w:rPr>
                <w:sz w:val="22"/>
                <w:szCs w:val="22"/>
              </w:rPr>
              <w:t>Surányi Blanka</w:t>
            </w:r>
          </w:p>
        </w:tc>
        <w:tc>
          <w:tcPr>
            <w:tcW w:w="4536" w:type="dxa"/>
          </w:tcPr>
          <w:p w14:paraId="6037D8A7" w14:textId="03CB9031" w:rsidR="00327548" w:rsidRPr="00B46652" w:rsidRDefault="00327548" w:rsidP="00D327B7">
            <w:pPr>
              <w:spacing w:line="276" w:lineRule="auto"/>
              <w:ind w:left="34" w:right="-23"/>
              <w:jc w:val="both"/>
              <w:rPr>
                <w:b/>
                <w:sz w:val="22"/>
                <w:szCs w:val="22"/>
              </w:rPr>
            </w:pPr>
            <w:r w:rsidRPr="00B46652">
              <w:rPr>
                <w:b/>
                <w:sz w:val="22"/>
                <w:szCs w:val="22"/>
              </w:rPr>
              <w:t>Tárgy:</w:t>
            </w:r>
            <w:r w:rsidRPr="00B46652">
              <w:rPr>
                <w:sz w:val="22"/>
                <w:szCs w:val="22"/>
              </w:rPr>
              <w:t xml:space="preserve"> Cegléd Város településrendezési eszközeinek részleges módosítása </w:t>
            </w:r>
            <w:r w:rsidR="0011310B" w:rsidRPr="00B46652">
              <w:rPr>
                <w:sz w:val="22"/>
                <w:szCs w:val="22"/>
              </w:rPr>
              <w:t>a Cegléd, Szolnoki út 2605/32 és 2605/48 hrsz.-ú ingatlanok területén</w:t>
            </w:r>
            <w:r w:rsidRPr="00B46652">
              <w:rPr>
                <w:sz w:val="22"/>
                <w:szCs w:val="22"/>
              </w:rPr>
              <w:t xml:space="preserve"> – </w:t>
            </w:r>
            <w:r w:rsidRPr="00B46652">
              <w:rPr>
                <w:b/>
                <w:sz w:val="22"/>
                <w:szCs w:val="22"/>
              </w:rPr>
              <w:t>elfogadás</w:t>
            </w:r>
          </w:p>
          <w:p w14:paraId="597F5E6D" w14:textId="77777777" w:rsidR="00327548" w:rsidRPr="00B46652" w:rsidRDefault="00327548" w:rsidP="00327548">
            <w:pPr>
              <w:spacing w:line="276" w:lineRule="auto"/>
              <w:ind w:left="33" w:right="-23"/>
              <w:jc w:val="both"/>
              <w:rPr>
                <w:sz w:val="22"/>
                <w:szCs w:val="22"/>
              </w:rPr>
            </w:pPr>
            <w:r w:rsidRPr="00B46652">
              <w:rPr>
                <w:b/>
                <w:sz w:val="22"/>
                <w:szCs w:val="22"/>
              </w:rPr>
              <w:t>Mellékletek:</w:t>
            </w:r>
          </w:p>
          <w:p w14:paraId="06565AAF" w14:textId="6CB49565" w:rsidR="00327548" w:rsidRPr="00B46652" w:rsidRDefault="00327548" w:rsidP="00327548">
            <w:pPr>
              <w:spacing w:line="276" w:lineRule="auto"/>
              <w:ind w:left="33"/>
              <w:jc w:val="both"/>
              <w:rPr>
                <w:sz w:val="22"/>
                <w:szCs w:val="22"/>
              </w:rPr>
            </w:pPr>
            <w:r w:rsidRPr="00B46652">
              <w:rPr>
                <w:b/>
                <w:sz w:val="22"/>
                <w:szCs w:val="22"/>
              </w:rPr>
              <w:t>1.</w:t>
            </w:r>
            <w:r w:rsidRPr="00B46652">
              <w:rPr>
                <w:sz w:val="22"/>
                <w:szCs w:val="22"/>
              </w:rPr>
              <w:t xml:space="preserve"> </w:t>
            </w:r>
            <w:bookmarkStart w:id="0" w:name="_Hlk158125811"/>
            <w:r w:rsidR="00B600FF">
              <w:rPr>
                <w:sz w:val="22"/>
                <w:szCs w:val="22"/>
              </w:rPr>
              <w:t>jóváhagyási</w:t>
            </w:r>
            <w:r w:rsidRPr="00B46652">
              <w:rPr>
                <w:sz w:val="22"/>
                <w:szCs w:val="22"/>
              </w:rPr>
              <w:t xml:space="preserve"> dokumentáció</w:t>
            </w:r>
            <w:bookmarkEnd w:id="0"/>
          </w:p>
          <w:p w14:paraId="39E1B24F" w14:textId="77777777" w:rsidR="00806329" w:rsidRPr="00B46652" w:rsidRDefault="00327548" w:rsidP="00327548">
            <w:pPr>
              <w:tabs>
                <w:tab w:val="left" w:pos="5387"/>
              </w:tabs>
              <w:jc w:val="both"/>
              <w:rPr>
                <w:sz w:val="22"/>
                <w:szCs w:val="22"/>
              </w:rPr>
            </w:pPr>
            <w:r w:rsidRPr="00B46652">
              <w:rPr>
                <w:b/>
                <w:sz w:val="22"/>
                <w:szCs w:val="22"/>
              </w:rPr>
              <w:t>2.</w:t>
            </w:r>
            <w:r w:rsidRPr="00B46652">
              <w:rPr>
                <w:sz w:val="22"/>
                <w:szCs w:val="22"/>
              </w:rPr>
              <w:t xml:space="preserve"> PVMKH Állami Főépítész szakmai véleménye és mellékletei</w:t>
            </w:r>
          </w:p>
          <w:p w14:paraId="22824629" w14:textId="5CA2EE8E" w:rsidR="00A32CB0" w:rsidRPr="00B46652" w:rsidRDefault="0011310B" w:rsidP="00477B43">
            <w:pPr>
              <w:tabs>
                <w:tab w:val="left" w:pos="5387"/>
              </w:tabs>
              <w:jc w:val="both"/>
              <w:rPr>
                <w:sz w:val="22"/>
                <w:szCs w:val="22"/>
              </w:rPr>
            </w:pPr>
            <w:r w:rsidRPr="00B46652">
              <w:rPr>
                <w:b/>
                <w:bCs/>
                <w:sz w:val="22"/>
                <w:szCs w:val="22"/>
              </w:rPr>
              <w:t>3.</w:t>
            </w:r>
            <w:r w:rsidRPr="00B46652">
              <w:rPr>
                <w:sz w:val="22"/>
                <w:szCs w:val="22"/>
              </w:rPr>
              <w:t xml:space="preserve"> </w:t>
            </w:r>
            <w:r w:rsidR="00D327B7" w:rsidRPr="00B46652">
              <w:rPr>
                <w:sz w:val="22"/>
                <w:szCs w:val="22"/>
              </w:rPr>
              <w:t>Tulajd</w:t>
            </w:r>
            <w:r w:rsidR="00B46652" w:rsidRPr="00B46652">
              <w:rPr>
                <w:sz w:val="22"/>
                <w:szCs w:val="22"/>
              </w:rPr>
              <w:t>o</w:t>
            </w:r>
            <w:r w:rsidR="00D327B7" w:rsidRPr="00B46652">
              <w:rPr>
                <w:sz w:val="22"/>
                <w:szCs w:val="22"/>
              </w:rPr>
              <w:t>nosok</w:t>
            </w:r>
            <w:r w:rsidRPr="00B46652">
              <w:rPr>
                <w:sz w:val="22"/>
                <w:szCs w:val="22"/>
              </w:rPr>
              <w:t xml:space="preserve"> nyilatkozata</w:t>
            </w:r>
          </w:p>
        </w:tc>
      </w:tr>
    </w:tbl>
    <w:p w14:paraId="3F2B02F7" w14:textId="77777777" w:rsidR="003365EB" w:rsidRPr="00B46652" w:rsidRDefault="003365EB" w:rsidP="00D53FA1">
      <w:pPr>
        <w:tabs>
          <w:tab w:val="left" w:pos="5387"/>
        </w:tabs>
      </w:pPr>
    </w:p>
    <w:p w14:paraId="701D9937" w14:textId="77777777" w:rsidR="00327548" w:rsidRPr="002E16CB" w:rsidRDefault="00327548" w:rsidP="00327548">
      <w:pPr>
        <w:jc w:val="center"/>
        <w:rPr>
          <w:b/>
          <w:spacing w:val="20"/>
        </w:rPr>
      </w:pPr>
      <w:r w:rsidRPr="002E16CB">
        <w:rPr>
          <w:b/>
          <w:spacing w:val="20"/>
        </w:rPr>
        <w:t>ELŐTERJESZTÉS</w:t>
      </w:r>
    </w:p>
    <w:p w14:paraId="614BFFE6" w14:textId="77777777" w:rsidR="002E16CB" w:rsidRDefault="00327548" w:rsidP="002E16CB">
      <w:pPr>
        <w:jc w:val="center"/>
      </w:pPr>
      <w:r w:rsidRPr="00B46652">
        <w:t>Cegléd Város Önkormányzata</w:t>
      </w:r>
      <w:r w:rsidR="002E16CB">
        <w:t xml:space="preserve"> </w:t>
      </w:r>
      <w:r w:rsidRPr="00B46652">
        <w:t xml:space="preserve">Képviselő-testületének </w:t>
      </w:r>
    </w:p>
    <w:p w14:paraId="1FF2721A" w14:textId="5E1B8862" w:rsidR="00327548" w:rsidRPr="00B46652" w:rsidRDefault="00327548" w:rsidP="002E16CB">
      <w:pPr>
        <w:jc w:val="center"/>
      </w:pPr>
      <w:r w:rsidRPr="00B46652">
        <w:t xml:space="preserve">2025. </w:t>
      </w:r>
      <w:r w:rsidR="0011310B" w:rsidRPr="00B46652">
        <w:t>október 16</w:t>
      </w:r>
      <w:r w:rsidRPr="00B46652">
        <w:t>-</w:t>
      </w:r>
      <w:r w:rsidR="0011310B" w:rsidRPr="00B46652">
        <w:t>a</w:t>
      </w:r>
      <w:r w:rsidRPr="00B46652">
        <w:t>i ülésére</w:t>
      </w:r>
    </w:p>
    <w:p w14:paraId="331025EA" w14:textId="711782B6" w:rsidR="00327548" w:rsidRDefault="00327548" w:rsidP="00327548">
      <w:pPr>
        <w:spacing w:before="120" w:after="120"/>
        <w:jc w:val="center"/>
        <w:rPr>
          <w:b/>
        </w:rPr>
      </w:pPr>
      <w:r w:rsidRPr="00B46652">
        <w:rPr>
          <w:b/>
        </w:rPr>
        <w:t>Tisztelt Képviselő-testület!</w:t>
      </w:r>
    </w:p>
    <w:p w14:paraId="715A8F99" w14:textId="6824046D" w:rsidR="0011310B" w:rsidRPr="00B46652" w:rsidRDefault="0011310B" w:rsidP="00477B43">
      <w:pPr>
        <w:spacing w:before="240" w:after="120" w:line="276" w:lineRule="auto"/>
        <w:jc w:val="both"/>
        <w:rPr>
          <w:color w:val="000000" w:themeColor="text1"/>
        </w:rPr>
      </w:pPr>
      <w:r w:rsidRPr="00B46652">
        <w:rPr>
          <w:b/>
          <w:color w:val="000000" w:themeColor="text1"/>
        </w:rPr>
        <w:t>Cegléd Város Önkormányzatának Képviselő-testülete a 194/2025. (IV.</w:t>
      </w:r>
      <w:r w:rsidR="00477B43">
        <w:rPr>
          <w:b/>
          <w:color w:val="000000" w:themeColor="text1"/>
        </w:rPr>
        <w:t xml:space="preserve"> </w:t>
      </w:r>
      <w:r w:rsidRPr="00B46652">
        <w:rPr>
          <w:b/>
          <w:color w:val="000000" w:themeColor="text1"/>
        </w:rPr>
        <w:t xml:space="preserve">10.) és </w:t>
      </w:r>
      <w:r w:rsidR="00477B43">
        <w:rPr>
          <w:b/>
          <w:color w:val="000000" w:themeColor="text1"/>
        </w:rPr>
        <w:t xml:space="preserve">a </w:t>
      </w:r>
      <w:r w:rsidRPr="00B46652">
        <w:rPr>
          <w:b/>
          <w:color w:val="000000" w:themeColor="text1"/>
        </w:rPr>
        <w:t>240/2025.</w:t>
      </w:r>
      <w:r w:rsidR="00D327B7" w:rsidRPr="00B46652">
        <w:rPr>
          <w:b/>
          <w:color w:val="000000" w:themeColor="text1"/>
        </w:rPr>
        <w:t xml:space="preserve"> </w:t>
      </w:r>
      <w:r w:rsidRPr="00B46652">
        <w:rPr>
          <w:b/>
          <w:color w:val="000000" w:themeColor="text1"/>
        </w:rPr>
        <w:t>(V.</w:t>
      </w:r>
      <w:r w:rsidR="00477B43">
        <w:rPr>
          <w:b/>
          <w:color w:val="000000" w:themeColor="text1"/>
        </w:rPr>
        <w:t xml:space="preserve"> </w:t>
      </w:r>
      <w:r w:rsidRPr="00B46652">
        <w:rPr>
          <w:b/>
          <w:color w:val="000000" w:themeColor="text1"/>
        </w:rPr>
        <w:t xml:space="preserve">15.) </w:t>
      </w:r>
      <w:r w:rsidR="00477B43">
        <w:rPr>
          <w:b/>
          <w:color w:val="000000" w:themeColor="text1"/>
        </w:rPr>
        <w:t xml:space="preserve">Ök. </w:t>
      </w:r>
      <w:r w:rsidRPr="00B46652">
        <w:rPr>
          <w:b/>
          <w:color w:val="000000" w:themeColor="text1"/>
        </w:rPr>
        <w:t xml:space="preserve">határozataiban támogatta Cegléd </w:t>
      </w:r>
      <w:r w:rsidR="00477B43">
        <w:rPr>
          <w:b/>
          <w:color w:val="000000" w:themeColor="text1"/>
        </w:rPr>
        <w:t>v</w:t>
      </w:r>
      <w:r w:rsidRPr="00B46652">
        <w:rPr>
          <w:b/>
          <w:color w:val="000000" w:themeColor="text1"/>
        </w:rPr>
        <w:t xml:space="preserve">áros településrendezési eszközinek módosítását a Cegléd, Szolnoki út 2605/32 és 2605/48 hrsz.-ú ingatlanok </w:t>
      </w:r>
      <w:r w:rsidR="00D327B7" w:rsidRPr="00B46652">
        <w:rPr>
          <w:b/>
          <w:color w:val="000000" w:themeColor="text1"/>
        </w:rPr>
        <w:t>területé</w:t>
      </w:r>
      <w:r w:rsidR="0064105D">
        <w:rPr>
          <w:b/>
          <w:color w:val="000000" w:themeColor="text1"/>
        </w:rPr>
        <w:t>re vonatkozóan</w:t>
      </w:r>
      <w:r w:rsidR="008F5251" w:rsidRPr="00B46652">
        <w:rPr>
          <w:b/>
          <w:color w:val="000000" w:themeColor="text1"/>
        </w:rPr>
        <w:t xml:space="preserve"> </w:t>
      </w:r>
      <w:r w:rsidRPr="00B46652">
        <w:rPr>
          <w:color w:val="000000" w:themeColor="text1"/>
        </w:rPr>
        <w:t xml:space="preserve">(továbbiakban: Módosítás), amely a </w:t>
      </w:r>
      <w:r w:rsidR="008F5251" w:rsidRPr="00B46652">
        <w:t xml:space="preserve">CC Center Kft. és a </w:t>
      </w:r>
      <w:r w:rsidRPr="00B46652">
        <w:t xml:space="preserve">Részi </w:t>
      </w:r>
      <w:proofErr w:type="spellStart"/>
      <w:r w:rsidRPr="00B46652">
        <w:t>Property</w:t>
      </w:r>
      <w:proofErr w:type="spellEnd"/>
      <w:r w:rsidRPr="00B46652">
        <w:t xml:space="preserve"> Kft. (a továbbiakban: Tulajdonosok)</w:t>
      </w:r>
      <w:r w:rsidR="008F5251" w:rsidRPr="00B46652">
        <w:t xml:space="preserve"> együttes kérelme alapján, utóbbi gazdasági társaság költségviselésével valósul meg, a </w:t>
      </w:r>
      <w:r w:rsidR="008F5251" w:rsidRPr="004D5EB0">
        <w:t>2025</w:t>
      </w:r>
      <w:r w:rsidR="004D5EB0" w:rsidRPr="004D5EB0">
        <w:t>. június 2</w:t>
      </w:r>
      <w:r w:rsidR="008F5251" w:rsidRPr="004D5EB0">
        <w:t>.</w:t>
      </w:r>
      <w:r w:rsidR="008F5251" w:rsidRPr="00B46652">
        <w:t xml:space="preserve"> napján megkötött településrendezési szerződés szerint. </w:t>
      </w:r>
    </w:p>
    <w:p w14:paraId="34163F1D" w14:textId="24034DCC" w:rsidR="00327548" w:rsidRPr="00B46652" w:rsidRDefault="00327548" w:rsidP="001901FB">
      <w:pPr>
        <w:spacing w:before="120" w:after="120" w:line="264" w:lineRule="auto"/>
        <w:jc w:val="both"/>
        <w:rPr>
          <w:color w:val="000000"/>
        </w:rPr>
      </w:pPr>
      <w:r w:rsidRPr="00B46652">
        <w:rPr>
          <w:color w:val="000000"/>
        </w:rPr>
        <w:t xml:space="preserve">A </w:t>
      </w:r>
      <w:r w:rsidR="008F5251" w:rsidRPr="00B46652">
        <w:rPr>
          <w:color w:val="000000"/>
        </w:rPr>
        <w:t>M</w:t>
      </w:r>
      <w:r w:rsidRPr="00B46652">
        <w:rPr>
          <w:color w:val="000000"/>
        </w:rPr>
        <w:t>ódosítást</w:t>
      </w:r>
      <w:r w:rsidRPr="00B46652">
        <w:rPr>
          <w:i/>
          <w:color w:val="000000"/>
        </w:rPr>
        <w:t xml:space="preserve"> a településtervek tartalmáról, elkészítésének és elfogadásának rendjéről, valamint egyes településrendezési sajátos jogintézményekről </w:t>
      </w:r>
      <w:r w:rsidRPr="00477B43">
        <w:rPr>
          <w:i/>
          <w:color w:val="000000"/>
        </w:rPr>
        <w:t>szóló 419/2021. (VII. 15.) Korm. rendelet</w:t>
      </w:r>
      <w:r w:rsidRPr="00B46652">
        <w:rPr>
          <w:color w:val="000000"/>
        </w:rPr>
        <w:t xml:space="preserve"> (a továbbiakban: Korm. rendelet) </w:t>
      </w:r>
      <w:r w:rsidR="008F5251" w:rsidRPr="00B46652">
        <w:rPr>
          <w:color w:val="000000"/>
        </w:rPr>
        <w:t>alapján</w:t>
      </w:r>
      <w:r w:rsidR="00477B43">
        <w:rPr>
          <w:color w:val="000000"/>
        </w:rPr>
        <w:t>,</w:t>
      </w:r>
      <w:r w:rsidR="008F5251" w:rsidRPr="00B46652">
        <w:rPr>
          <w:color w:val="000000"/>
        </w:rPr>
        <w:t xml:space="preserve"> </w:t>
      </w:r>
      <w:r w:rsidRPr="00B46652">
        <w:rPr>
          <w:color w:val="000000"/>
        </w:rPr>
        <w:t xml:space="preserve">az </w:t>
      </w:r>
      <w:r w:rsidRPr="00B46652">
        <w:rPr>
          <w:b/>
          <w:color w:val="000000"/>
        </w:rPr>
        <w:t>E-TÉR felületen,</w:t>
      </w:r>
      <w:r w:rsidRPr="00B46652">
        <w:rPr>
          <w:color w:val="000000"/>
        </w:rPr>
        <w:t xml:space="preserve"> </w:t>
      </w:r>
      <w:r w:rsidRPr="00B46652">
        <w:rPr>
          <w:b/>
          <w:color w:val="000000"/>
        </w:rPr>
        <w:t>egyszerűsített eljárásban</w:t>
      </w:r>
      <w:r w:rsidRPr="00B46652">
        <w:rPr>
          <w:color w:val="000000"/>
        </w:rPr>
        <w:t xml:space="preserve"> az önkormányzat megindította, adatszolgáltatást nyújtott a megbízott Tervező felé,</w:t>
      </w:r>
      <w:r w:rsidR="004D5EB0">
        <w:rPr>
          <w:color w:val="000000"/>
        </w:rPr>
        <w:t xml:space="preserve"> a partnerekkel előzetesen véleményeztette a telepítési tanulmánytervet,</w:t>
      </w:r>
      <w:r w:rsidRPr="00B46652">
        <w:rPr>
          <w:color w:val="000000"/>
        </w:rPr>
        <w:t xml:space="preserve"> beszerezte a</w:t>
      </w:r>
      <w:r w:rsidR="004D5EB0">
        <w:rPr>
          <w:color w:val="000000"/>
        </w:rPr>
        <w:t>z államigazgatási szervek véleményeit a</w:t>
      </w:r>
      <w:r w:rsidRPr="00B46652">
        <w:rPr>
          <w:color w:val="000000"/>
        </w:rPr>
        <w:t xml:space="preserve"> környezeti vizsgálat szükségességének eldöntéséhez, majd a Képviselő-testület a </w:t>
      </w:r>
      <w:r w:rsidR="008F5251" w:rsidRPr="00B46652">
        <w:rPr>
          <w:color w:val="000000" w:themeColor="text1"/>
        </w:rPr>
        <w:t>312/2025. (VI.</w:t>
      </w:r>
      <w:r w:rsidR="00477B43">
        <w:rPr>
          <w:color w:val="000000" w:themeColor="text1"/>
        </w:rPr>
        <w:t xml:space="preserve"> </w:t>
      </w:r>
      <w:r w:rsidR="008F5251" w:rsidRPr="00B46652">
        <w:rPr>
          <w:color w:val="000000" w:themeColor="text1"/>
        </w:rPr>
        <w:t xml:space="preserve">19.) </w:t>
      </w:r>
      <w:r w:rsidRPr="00B46652">
        <w:rPr>
          <w:color w:val="000000"/>
        </w:rPr>
        <w:t xml:space="preserve">Ök. határozatában döntött arról, hogy </w:t>
      </w:r>
      <w:r w:rsidR="008F5251" w:rsidRPr="00B46652">
        <w:rPr>
          <w:color w:val="000000"/>
        </w:rPr>
        <w:t xml:space="preserve">a Módosítással összefüggésben </w:t>
      </w:r>
      <w:r w:rsidRPr="00B46652">
        <w:t>környezeti vizsgálat lefolytatása nem szükséges</w:t>
      </w:r>
      <w:r w:rsidRPr="00B46652">
        <w:rPr>
          <w:color w:val="000000"/>
        </w:rPr>
        <w:t>.</w:t>
      </w:r>
    </w:p>
    <w:p w14:paraId="3C1F3BC4" w14:textId="478C4076" w:rsidR="008F5251" w:rsidRPr="00B46652" w:rsidRDefault="004D5EB0" w:rsidP="008F5251">
      <w:pPr>
        <w:tabs>
          <w:tab w:val="left" w:pos="887"/>
        </w:tabs>
        <w:kinsoku w:val="0"/>
        <w:overflowPunct w:val="0"/>
        <w:spacing w:before="120" w:line="276" w:lineRule="auto"/>
        <w:jc w:val="both"/>
      </w:pPr>
      <w:r>
        <w:rPr>
          <w:bCs/>
        </w:rPr>
        <w:t>Mindezek után a</w:t>
      </w:r>
      <w:r w:rsidR="008F5251" w:rsidRPr="00B46652">
        <w:rPr>
          <w:bCs/>
        </w:rPr>
        <w:t xml:space="preserve"> </w:t>
      </w:r>
      <w:r w:rsidR="008F5251" w:rsidRPr="00B46652">
        <w:rPr>
          <w:b/>
        </w:rPr>
        <w:t>Módosítás partnerségi egyeztetése</w:t>
      </w:r>
      <w:r w:rsidR="008F5251" w:rsidRPr="00B46652">
        <w:t xml:space="preserve"> a </w:t>
      </w:r>
      <w:r w:rsidR="008F5251" w:rsidRPr="00B46652">
        <w:rPr>
          <w:i/>
          <w:iCs/>
        </w:rPr>
        <w:t xml:space="preserve">helyi partnerségi egyeztetés részletes szabályairól </w:t>
      </w:r>
      <w:r w:rsidR="008F5251" w:rsidRPr="00B46652">
        <w:t xml:space="preserve">szóló </w:t>
      </w:r>
      <w:r w:rsidR="008F5251" w:rsidRPr="00B46652">
        <w:rPr>
          <w:i/>
        </w:rPr>
        <w:t xml:space="preserve">7/2023. (III.30.) </w:t>
      </w:r>
      <w:r w:rsidR="00477B43">
        <w:rPr>
          <w:i/>
        </w:rPr>
        <w:t>önkormányzati</w:t>
      </w:r>
      <w:r w:rsidR="008F5251" w:rsidRPr="00B46652">
        <w:rPr>
          <w:i/>
        </w:rPr>
        <w:t xml:space="preserve"> rendelet</w:t>
      </w:r>
      <w:r w:rsidR="008F5251" w:rsidRPr="00B46652">
        <w:t xml:space="preserve"> (a továbbiakban: Partnerségi rendelet) szerint, valamint a</w:t>
      </w:r>
      <w:r w:rsidR="008F5251" w:rsidRPr="00B46652">
        <w:rPr>
          <w:i/>
          <w:iCs/>
        </w:rPr>
        <w:t xml:space="preserve"> veszélyhelyzet ideje alatt egyes szervezetek működésére vonatkozó, továbbá egyes közigazgatási eljárási szabályok megállapításáról </w:t>
      </w:r>
      <w:r w:rsidR="008F5251" w:rsidRPr="00B46652">
        <w:rPr>
          <w:i/>
        </w:rPr>
        <w:t xml:space="preserve">szóló 146/2023 (IV.27.) Korm. rendelet </w:t>
      </w:r>
      <w:r w:rsidR="008F5251" w:rsidRPr="00477B43">
        <w:t xml:space="preserve">2. §-a </w:t>
      </w:r>
      <w:r w:rsidR="008F5251" w:rsidRPr="00B46652">
        <w:t>alapján</w:t>
      </w:r>
      <w:r w:rsidR="00477B43">
        <w:t>,</w:t>
      </w:r>
      <w:r w:rsidR="008F5251" w:rsidRPr="00B46652">
        <w:t xml:space="preserve"> </w:t>
      </w:r>
      <w:r w:rsidR="00477B43">
        <w:rPr>
          <w:b/>
          <w:bCs/>
        </w:rPr>
        <w:t>elektronikus úton megtörtént.</w:t>
      </w:r>
      <w:r w:rsidR="008F5251" w:rsidRPr="00B46652">
        <w:rPr>
          <w:b/>
        </w:rPr>
        <w:t xml:space="preserve"> </w:t>
      </w:r>
      <w:r w:rsidR="00477B43">
        <w:rPr>
          <w:b/>
        </w:rPr>
        <w:t>A</w:t>
      </w:r>
      <w:r w:rsidR="008F5251" w:rsidRPr="00B46652">
        <w:rPr>
          <w:b/>
        </w:rPr>
        <w:t xml:space="preserve"> közzétett anyagokkal kapcsolatosan vélemény, illetve kifogás nem érkezett. A partnerségi egyeztetés, ezzel együtt a véleményezési szakasz lezárásáról, valamint a záró szakasz kezdeményezéséről </w:t>
      </w:r>
      <w:r w:rsidR="008F5251" w:rsidRPr="00B46652">
        <w:t xml:space="preserve">a Képviselő-testület a </w:t>
      </w:r>
      <w:r w:rsidR="00F11CAD">
        <w:t>347</w:t>
      </w:r>
      <w:r w:rsidR="008F5251" w:rsidRPr="00B46652">
        <w:t>/2025. (IX.</w:t>
      </w:r>
      <w:r w:rsidR="00477B43">
        <w:t xml:space="preserve"> </w:t>
      </w:r>
      <w:r w:rsidR="008F5251" w:rsidRPr="00B46652">
        <w:t xml:space="preserve">4.) Ök. határozatában döntött. </w:t>
      </w:r>
    </w:p>
    <w:p w14:paraId="4C7C86B1" w14:textId="6A91DCC9" w:rsidR="00327548" w:rsidRPr="00B46652" w:rsidRDefault="00327548" w:rsidP="001901FB">
      <w:pPr>
        <w:spacing w:before="120" w:after="120" w:line="264" w:lineRule="auto"/>
        <w:jc w:val="both"/>
        <w:rPr>
          <w:bCs/>
        </w:rPr>
      </w:pPr>
      <w:r w:rsidRPr="00B46652">
        <w:t xml:space="preserve">Az önkormányzat a záró szakasz lefolytatását 2025. </w:t>
      </w:r>
      <w:bookmarkStart w:id="1" w:name="_Hlk200539707"/>
      <w:r w:rsidR="008F5251" w:rsidRPr="00B46652">
        <w:t xml:space="preserve">szeptember </w:t>
      </w:r>
      <w:r w:rsidR="00F11CAD">
        <w:t>10</w:t>
      </w:r>
      <w:r w:rsidRPr="00B46652">
        <w:t xml:space="preserve">-én </w:t>
      </w:r>
      <w:bookmarkEnd w:id="1"/>
      <w:r w:rsidRPr="00B46652">
        <w:t xml:space="preserve">az E-TÉR felületen keresztül kezdeményezte. </w:t>
      </w:r>
      <w:bookmarkStart w:id="2" w:name="_Hlk200539751"/>
      <w:r w:rsidRPr="00B46652">
        <w:rPr>
          <w:b/>
          <w:bCs/>
        </w:rPr>
        <w:t>A Pest Vármegyei Kormányhivatal Állami Főépítész</w:t>
      </w:r>
      <w:r w:rsidRPr="00F11CAD">
        <w:rPr>
          <w:b/>
          <w:bCs/>
        </w:rPr>
        <w:t>i Iroda</w:t>
      </w:r>
      <w:r w:rsidRPr="00B46652">
        <w:rPr>
          <w:b/>
          <w:bCs/>
        </w:rPr>
        <w:t xml:space="preserve"> a településrendezési eszközök részleges módosításának elfogadásához szükséges záró szakmai véleményét </w:t>
      </w:r>
      <w:r w:rsidRPr="00B46652">
        <w:t>–</w:t>
      </w:r>
      <w:r w:rsidRPr="00B46652">
        <w:rPr>
          <w:b/>
          <w:bCs/>
        </w:rPr>
        <w:t xml:space="preserve"> észrevételekkel </w:t>
      </w:r>
      <w:r w:rsidRPr="00B46652">
        <w:t>–</w:t>
      </w:r>
      <w:r w:rsidRPr="00B46652">
        <w:rPr>
          <w:b/>
          <w:bCs/>
        </w:rPr>
        <w:t xml:space="preserve"> 2025. </w:t>
      </w:r>
      <w:r w:rsidR="008F5251" w:rsidRPr="00B46652">
        <w:rPr>
          <w:b/>
          <w:bCs/>
        </w:rPr>
        <w:t xml:space="preserve">szeptember </w:t>
      </w:r>
      <w:r w:rsidR="00F11CAD">
        <w:rPr>
          <w:b/>
          <w:bCs/>
        </w:rPr>
        <w:t>25</w:t>
      </w:r>
      <w:r w:rsidRPr="00B46652">
        <w:rPr>
          <w:b/>
          <w:bCs/>
        </w:rPr>
        <w:t>-én megadta.</w:t>
      </w:r>
      <w:r w:rsidRPr="00B46652">
        <w:rPr>
          <w:bCs/>
        </w:rPr>
        <w:t xml:space="preserve"> Az észrevételek alapján a </w:t>
      </w:r>
      <w:r w:rsidR="004D5EB0" w:rsidRPr="004D5EB0">
        <w:rPr>
          <w:bCs/>
        </w:rPr>
        <w:t>dokumentáció</w:t>
      </w:r>
      <w:r w:rsidRPr="00B46652">
        <w:rPr>
          <w:bCs/>
        </w:rPr>
        <w:t xml:space="preserve"> kiegészítése megtörtént</w:t>
      </w:r>
      <w:r w:rsidR="008F5251" w:rsidRPr="00B46652">
        <w:rPr>
          <w:bCs/>
        </w:rPr>
        <w:t xml:space="preserve">, </w:t>
      </w:r>
      <w:r w:rsidR="00477B43">
        <w:rPr>
          <w:bCs/>
        </w:rPr>
        <w:t xml:space="preserve">a </w:t>
      </w:r>
      <w:r w:rsidR="008F5251" w:rsidRPr="00B46652">
        <w:rPr>
          <w:bCs/>
        </w:rPr>
        <w:t xml:space="preserve">Tulajdonosok a </w:t>
      </w:r>
      <w:r w:rsidR="00D327B7" w:rsidRPr="00B46652">
        <w:rPr>
          <w:bCs/>
        </w:rPr>
        <w:t xml:space="preserve">teljes </w:t>
      </w:r>
      <w:r w:rsidR="008F5251" w:rsidRPr="00B46652">
        <w:rPr>
          <w:bCs/>
        </w:rPr>
        <w:t xml:space="preserve">közművesítéssel </w:t>
      </w:r>
      <w:r w:rsidR="004D5EB0">
        <w:rPr>
          <w:bCs/>
        </w:rPr>
        <w:t>kapcsolatos</w:t>
      </w:r>
      <w:r w:rsidR="008F5251" w:rsidRPr="00B46652">
        <w:rPr>
          <w:bCs/>
        </w:rPr>
        <w:t xml:space="preserve"> nyilatkozatukat megadták</w:t>
      </w:r>
      <w:r w:rsidRPr="00B46652">
        <w:rPr>
          <w:bCs/>
        </w:rPr>
        <w:t>.</w:t>
      </w:r>
      <w:r w:rsidRPr="00B46652">
        <w:rPr>
          <w:b/>
          <w:bCs/>
        </w:rPr>
        <w:t xml:space="preserve"> </w:t>
      </w:r>
      <w:bookmarkEnd w:id="2"/>
    </w:p>
    <w:p w14:paraId="604806CC" w14:textId="79C13CC7" w:rsidR="00327548" w:rsidRPr="00B46652" w:rsidRDefault="00327548" w:rsidP="001901FB">
      <w:pPr>
        <w:tabs>
          <w:tab w:val="left" w:pos="887"/>
        </w:tabs>
        <w:kinsoku w:val="0"/>
        <w:overflowPunct w:val="0"/>
        <w:spacing w:before="120" w:after="120" w:line="264" w:lineRule="auto"/>
        <w:jc w:val="both"/>
        <w:rPr>
          <w:b/>
          <w:bCs/>
        </w:rPr>
      </w:pPr>
      <w:r w:rsidRPr="00B46652">
        <w:lastRenderedPageBreak/>
        <w:t xml:space="preserve">A Korm. rendelet 67. § (9) bekezdése szerint az önkormányzat az elfogadásról a záró szakmai vélemény ismeretében dönt. </w:t>
      </w:r>
      <w:r w:rsidRPr="00B46652">
        <w:rPr>
          <w:b/>
          <w:bCs/>
        </w:rPr>
        <w:t>A</w:t>
      </w:r>
      <w:r w:rsidR="004D5EB0">
        <w:rPr>
          <w:b/>
          <w:bCs/>
        </w:rPr>
        <w:t xml:space="preserve">z állami főépítészi </w:t>
      </w:r>
      <w:r w:rsidRPr="00B46652">
        <w:rPr>
          <w:b/>
          <w:bCs/>
        </w:rPr>
        <w:t xml:space="preserve">vélemény és a </w:t>
      </w:r>
      <w:r w:rsidR="00D327B7" w:rsidRPr="00B46652">
        <w:rPr>
          <w:b/>
          <w:bCs/>
        </w:rPr>
        <w:t>M</w:t>
      </w:r>
      <w:r w:rsidRPr="00B46652">
        <w:rPr>
          <w:b/>
          <w:bCs/>
        </w:rPr>
        <w:t>ódosítás dokumentációja jelen előterjesztés mellékletét képezi.</w:t>
      </w:r>
    </w:p>
    <w:p w14:paraId="4639996D" w14:textId="65A13B59" w:rsidR="00327548" w:rsidRPr="00B46652" w:rsidRDefault="00327548" w:rsidP="001901FB">
      <w:pPr>
        <w:spacing w:line="264" w:lineRule="auto"/>
        <w:jc w:val="both"/>
        <w:rPr>
          <w:b/>
          <w:bCs/>
        </w:rPr>
      </w:pPr>
      <w:r w:rsidRPr="00B46652">
        <w:rPr>
          <w:b/>
        </w:rPr>
        <w:t xml:space="preserve">Fentiek alapján kérem a Tisztelt Képviselő-testületet, hogy hozza meg döntését a településrendezési eszközök módosításának végső </w:t>
      </w:r>
      <w:r w:rsidR="004D5EB0">
        <w:rPr>
          <w:b/>
        </w:rPr>
        <w:t>jóváhagyása</w:t>
      </w:r>
      <w:r w:rsidRPr="00B46652">
        <w:rPr>
          <w:b/>
        </w:rPr>
        <w:t xml:space="preserve"> tárgyában</w:t>
      </w:r>
      <w:r w:rsidR="00D327B7" w:rsidRPr="00B46652">
        <w:rPr>
          <w:b/>
        </w:rPr>
        <w:t xml:space="preserve"> és fogadja el:</w:t>
      </w:r>
    </w:p>
    <w:p w14:paraId="2ABFB1DB" w14:textId="273C8234" w:rsidR="00327548" w:rsidRPr="00B46652" w:rsidRDefault="00327548" w:rsidP="001901FB">
      <w:pPr>
        <w:numPr>
          <w:ilvl w:val="0"/>
          <w:numId w:val="23"/>
        </w:numPr>
        <w:tabs>
          <w:tab w:val="left" w:pos="360"/>
        </w:tabs>
        <w:spacing w:before="120" w:line="264" w:lineRule="auto"/>
        <w:jc w:val="both"/>
      </w:pPr>
      <w:r w:rsidRPr="00B46652">
        <w:t>Cegléd város településszerkezeti tervé</w:t>
      </w:r>
      <w:r w:rsidR="00D327B7" w:rsidRPr="00B46652">
        <w:t>nek részleges (a</w:t>
      </w:r>
      <w:r w:rsidR="004D5EB0">
        <w:t xml:space="preserve">z </w:t>
      </w:r>
      <w:r w:rsidR="00D327B7" w:rsidRPr="00B46652">
        <w:t>érintett ingatlan</w:t>
      </w:r>
      <w:r w:rsidR="004D5EB0">
        <w:t>ok</w:t>
      </w:r>
      <w:r w:rsidR="00D327B7" w:rsidRPr="00B46652">
        <w:t>ra vonatkozó) módosítását,</w:t>
      </w:r>
      <w:r w:rsidRPr="00B46652">
        <w:t xml:space="preserve"> a mellékelt </w:t>
      </w:r>
      <w:r w:rsidRPr="00B46652">
        <w:rPr>
          <w:u w:val="single"/>
        </w:rPr>
        <w:t>határozati javaslat</w:t>
      </w:r>
      <w:r w:rsidR="00424E8F">
        <w:rPr>
          <w:u w:val="single"/>
        </w:rPr>
        <w:t>tal,</w:t>
      </w:r>
    </w:p>
    <w:p w14:paraId="1716EE6F" w14:textId="2059FC88" w:rsidR="00327548" w:rsidRPr="00B46652" w:rsidRDefault="00327548" w:rsidP="001901FB">
      <w:pPr>
        <w:numPr>
          <w:ilvl w:val="0"/>
          <w:numId w:val="23"/>
        </w:numPr>
        <w:tabs>
          <w:tab w:val="left" w:pos="360"/>
        </w:tabs>
        <w:spacing w:before="120" w:after="120" w:line="264" w:lineRule="auto"/>
        <w:ind w:left="714" w:hanging="357"/>
        <w:jc w:val="both"/>
      </w:pPr>
      <w:r w:rsidRPr="00B46652">
        <w:t>a Helyi Építési Szabályzat (HÉSZ) és az annak mellékletét képező szabályozási terv</w:t>
      </w:r>
      <w:r w:rsidR="00D327B7" w:rsidRPr="00B46652">
        <w:t>lap részleges (</w:t>
      </w:r>
      <w:r w:rsidR="004D5EB0" w:rsidRPr="00B46652">
        <w:t>a</w:t>
      </w:r>
      <w:r w:rsidR="004D5EB0">
        <w:t xml:space="preserve">z </w:t>
      </w:r>
      <w:r w:rsidR="004D5EB0" w:rsidRPr="00B46652">
        <w:t>érintett ingatlan</w:t>
      </w:r>
      <w:r w:rsidR="004D5EB0">
        <w:t>ok</w:t>
      </w:r>
      <w:r w:rsidR="004D5EB0" w:rsidRPr="00B46652">
        <w:t>ra vonatkozó</w:t>
      </w:r>
      <w:r w:rsidR="00D327B7" w:rsidRPr="00B46652">
        <w:t>) módosítását,</w:t>
      </w:r>
      <w:r w:rsidRPr="00B46652">
        <w:t xml:space="preserve"> a</w:t>
      </w:r>
      <w:r w:rsidR="002E3792">
        <w:t xml:space="preserve"> </w:t>
      </w:r>
      <w:r w:rsidR="009A2706">
        <w:t xml:space="preserve">mellékelt </w:t>
      </w:r>
      <w:r w:rsidRPr="00B46652">
        <w:rPr>
          <w:u w:val="single"/>
        </w:rPr>
        <w:t>rendelettervezettel</w:t>
      </w:r>
      <w:r w:rsidR="00D327B7" w:rsidRPr="00B46652">
        <w:rPr>
          <w:u w:val="single"/>
        </w:rPr>
        <w:t>.</w:t>
      </w:r>
    </w:p>
    <w:p w14:paraId="73C5DF80" w14:textId="77777777" w:rsidR="00327548" w:rsidRPr="00B46652" w:rsidRDefault="00327548" w:rsidP="001901FB">
      <w:pPr>
        <w:spacing w:before="120" w:after="120" w:line="264" w:lineRule="auto"/>
        <w:jc w:val="both"/>
      </w:pPr>
      <w:r w:rsidRPr="00B46652">
        <w:t xml:space="preserve">Az előterjesztést a </w:t>
      </w:r>
      <w:r w:rsidRPr="00B46652">
        <w:rPr>
          <w:b/>
        </w:rPr>
        <w:t>Jogi - Ügyrendi és Közbiztonsági</w:t>
      </w:r>
      <w:r w:rsidRPr="00B46652">
        <w:t xml:space="preserve">, valamint a </w:t>
      </w:r>
      <w:r w:rsidRPr="00B46652">
        <w:rPr>
          <w:b/>
        </w:rPr>
        <w:t>Gazdasági Bizottság</w:t>
      </w:r>
      <w:r w:rsidRPr="00B46652">
        <w:t xml:space="preserve"> tárgyalja</w:t>
      </w:r>
      <w:r w:rsidRPr="00B46652">
        <w:rPr>
          <w:b/>
          <w:bCs/>
        </w:rPr>
        <w:t>.</w:t>
      </w:r>
      <w:r w:rsidRPr="00B46652">
        <w:t xml:space="preserve"> A bizottságok véleménye – jegyzőkönyvi kivonat formájában – a Képviselő-testület ülésén, helyben osztott anyagként kerül ismertetésre.</w:t>
      </w:r>
    </w:p>
    <w:p w14:paraId="091C1AA1" w14:textId="79CD4959" w:rsidR="00327548" w:rsidRPr="00B46652" w:rsidRDefault="00327548" w:rsidP="001901FB">
      <w:pPr>
        <w:tabs>
          <w:tab w:val="left" w:pos="851"/>
        </w:tabs>
        <w:spacing w:before="120" w:line="264" w:lineRule="auto"/>
        <w:jc w:val="both"/>
      </w:pPr>
      <w:r w:rsidRPr="00B46652">
        <w:t xml:space="preserve">A döntéshozatal a </w:t>
      </w:r>
      <w:r w:rsidRPr="00B46652">
        <w:rPr>
          <w:i/>
        </w:rPr>
        <w:t xml:space="preserve">Magyarország helyi önkormányzatairól </w:t>
      </w:r>
      <w:r w:rsidRPr="00B46652">
        <w:t>szóló 2011. évi CLXXXIX. törvény</w:t>
      </w:r>
      <w:r w:rsidRPr="00B46652">
        <w:rPr>
          <w:i/>
        </w:rPr>
        <w:t xml:space="preserve"> </w:t>
      </w:r>
      <w:r w:rsidRPr="00B46652">
        <w:t xml:space="preserve">46. § (1) bekezdése alapján, a (2) bekezdésében foglaltakra figyelemmel </w:t>
      </w:r>
      <w:r w:rsidRPr="00B46652">
        <w:rPr>
          <w:b/>
        </w:rPr>
        <w:t>nyilvános</w:t>
      </w:r>
      <w:r w:rsidRPr="00B46652">
        <w:t xml:space="preserve"> ülés keretében,</w:t>
      </w:r>
      <w:r w:rsidR="00D327B7" w:rsidRPr="00B46652">
        <w:t xml:space="preserve"> a </w:t>
      </w:r>
      <w:r w:rsidR="00D327B7" w:rsidRPr="00B46652">
        <w:rPr>
          <w:b/>
          <w:bCs/>
        </w:rPr>
        <w:t>határozathozatal</w:t>
      </w:r>
      <w:r w:rsidRPr="00B46652">
        <w:rPr>
          <w:b/>
          <w:bCs/>
        </w:rPr>
        <w:t xml:space="preserve"> </w:t>
      </w:r>
      <w:r w:rsidRPr="00B46652">
        <w:t xml:space="preserve">az </w:t>
      </w:r>
      <w:r w:rsidR="00477B43">
        <w:t xml:space="preserve">Mötv. </w:t>
      </w:r>
      <w:r w:rsidRPr="00B46652">
        <w:t>50. §</w:t>
      </w:r>
      <w:r w:rsidR="00D327B7" w:rsidRPr="00B46652">
        <w:t xml:space="preserve"> </w:t>
      </w:r>
      <w:r w:rsidR="00D327B7" w:rsidRPr="00B46652">
        <w:rPr>
          <w:bCs/>
        </w:rPr>
        <w:t xml:space="preserve">és a </w:t>
      </w:r>
      <w:proofErr w:type="spellStart"/>
      <w:r w:rsidR="00D327B7" w:rsidRPr="00B46652">
        <w:rPr>
          <w:bCs/>
          <w:i/>
        </w:rPr>
        <w:t>K</w:t>
      </w:r>
      <w:r w:rsidR="00477B43">
        <w:rPr>
          <w:bCs/>
          <w:i/>
        </w:rPr>
        <w:t>t</w:t>
      </w:r>
      <w:proofErr w:type="spellEnd"/>
      <w:r w:rsidR="00D327B7" w:rsidRPr="00B46652">
        <w:rPr>
          <w:bCs/>
          <w:i/>
        </w:rPr>
        <w:t xml:space="preserve"> SzMSz 55.§. (1) bekezdése</w:t>
      </w:r>
      <w:r w:rsidR="00D327B7" w:rsidRPr="00B46652">
        <w:rPr>
          <w:bCs/>
        </w:rPr>
        <w:t xml:space="preserve"> és </w:t>
      </w:r>
      <w:r w:rsidR="00D327B7" w:rsidRPr="00B46652">
        <w:rPr>
          <w:bCs/>
          <w:i/>
        </w:rPr>
        <w:t>59. §-</w:t>
      </w:r>
      <w:proofErr w:type="spellStart"/>
      <w:r w:rsidR="00D327B7" w:rsidRPr="00B46652">
        <w:rPr>
          <w:bCs/>
          <w:i/>
        </w:rPr>
        <w:t>ának</w:t>
      </w:r>
      <w:proofErr w:type="spellEnd"/>
      <w:r w:rsidR="00D327B7" w:rsidRPr="00B46652">
        <w:rPr>
          <w:bCs/>
        </w:rPr>
        <w:t xml:space="preserve"> rendelkezései alapján</w:t>
      </w:r>
      <w:r w:rsidRPr="00B46652">
        <w:t xml:space="preserve"> </w:t>
      </w:r>
      <w:r w:rsidRPr="00B46652">
        <w:rPr>
          <w:b/>
        </w:rPr>
        <w:t>egyszerű többségű</w:t>
      </w:r>
      <w:r w:rsidRPr="00B46652">
        <w:t xml:space="preserve">, </w:t>
      </w:r>
      <w:r w:rsidR="00D327B7" w:rsidRPr="00B46652">
        <w:t xml:space="preserve">míg </w:t>
      </w:r>
      <w:r w:rsidRPr="00477B43">
        <w:rPr>
          <w:b/>
        </w:rPr>
        <w:t>a rendeletalkotás</w:t>
      </w:r>
      <w:r w:rsidR="00477B43" w:rsidRPr="00477B43">
        <w:t xml:space="preserve"> az Mötv. 50. § és a 42. § 1. pontja értelmében</w:t>
      </w:r>
      <w:r w:rsidR="00477B43">
        <w:rPr>
          <w:b/>
        </w:rPr>
        <w:t xml:space="preserve"> </w:t>
      </w:r>
      <w:r w:rsidRPr="00B46652">
        <w:rPr>
          <w:b/>
        </w:rPr>
        <w:t>minősített</w:t>
      </w:r>
      <w:r w:rsidRPr="00B46652">
        <w:t xml:space="preserve"> </w:t>
      </w:r>
      <w:r w:rsidRPr="00B46652">
        <w:rPr>
          <w:b/>
        </w:rPr>
        <w:t>többségű</w:t>
      </w:r>
      <w:r w:rsidRPr="00B46652">
        <w:t xml:space="preserve"> szavazati arányt igényel.</w:t>
      </w:r>
    </w:p>
    <w:p w14:paraId="6860BF8D" w14:textId="3256FFBA" w:rsidR="00327548" w:rsidRDefault="00327548" w:rsidP="00396812">
      <w:pPr>
        <w:spacing w:before="120"/>
        <w:rPr>
          <w:spacing w:val="20"/>
        </w:rPr>
      </w:pPr>
      <w:r w:rsidRPr="00B46652">
        <w:rPr>
          <w:spacing w:val="20"/>
        </w:rPr>
        <w:t xml:space="preserve">Cegléd, 2025. </w:t>
      </w:r>
      <w:r w:rsidR="00D327B7" w:rsidRPr="00B46652">
        <w:rPr>
          <w:spacing w:val="20"/>
        </w:rPr>
        <w:t>október 6.</w:t>
      </w:r>
    </w:p>
    <w:p w14:paraId="62A18134" w14:textId="77777777" w:rsidR="00327548" w:rsidRPr="00B46652" w:rsidRDefault="00327548" w:rsidP="00327548">
      <w:pPr>
        <w:tabs>
          <w:tab w:val="center" w:pos="6840"/>
        </w:tabs>
        <w:jc w:val="right"/>
        <w:rPr>
          <w:b/>
          <w:spacing w:val="30"/>
        </w:rPr>
      </w:pPr>
      <w:r w:rsidRPr="00B46652">
        <w:rPr>
          <w:b/>
        </w:rPr>
        <w:tab/>
        <w:t>Dr. Csáky András</w:t>
      </w:r>
    </w:p>
    <w:p w14:paraId="68E680D4" w14:textId="77777777" w:rsidR="00327548" w:rsidRPr="00B46652" w:rsidRDefault="00327548" w:rsidP="00327548">
      <w:pPr>
        <w:tabs>
          <w:tab w:val="center" w:pos="6840"/>
        </w:tabs>
        <w:ind w:right="232"/>
        <w:jc w:val="right"/>
        <w:rPr>
          <w:b/>
          <w:bCs/>
        </w:rPr>
      </w:pPr>
      <w:r w:rsidRPr="00B46652">
        <w:tab/>
      </w:r>
      <w:r w:rsidRPr="00B46652">
        <w:rPr>
          <w:b/>
          <w:bCs/>
        </w:rPr>
        <w:t>polgármester</w:t>
      </w:r>
    </w:p>
    <w:p w14:paraId="739CAA23" w14:textId="70513E04" w:rsidR="00327548" w:rsidRPr="00B46652" w:rsidRDefault="00327548" w:rsidP="00327548">
      <w:pPr>
        <w:tabs>
          <w:tab w:val="left" w:pos="887"/>
        </w:tabs>
        <w:kinsoku w:val="0"/>
        <w:overflowPunct w:val="0"/>
        <w:spacing w:before="120"/>
        <w:jc w:val="center"/>
        <w:rPr>
          <w:b/>
        </w:rPr>
      </w:pPr>
      <w:r w:rsidRPr="00B46652">
        <w:rPr>
          <w:b/>
        </w:rPr>
        <w:t>HATÁROZATI JAVASLAT</w:t>
      </w:r>
    </w:p>
    <w:p w14:paraId="2F9EC981" w14:textId="1FCA9927" w:rsidR="00327548" w:rsidRPr="00B46652" w:rsidRDefault="00327548" w:rsidP="00396812">
      <w:pPr>
        <w:spacing w:before="120" w:line="264" w:lineRule="auto"/>
        <w:jc w:val="both"/>
        <w:rPr>
          <w:rFonts w:cs="Arial"/>
        </w:rPr>
      </w:pPr>
      <w:r w:rsidRPr="00B46652">
        <w:rPr>
          <w:rFonts w:eastAsia="Calibri"/>
          <w:b/>
          <w:bCs/>
          <w:color w:val="000000"/>
          <w:lang w:eastAsia="en-US"/>
        </w:rPr>
        <w:t>Cegléd Város Önkormányzata Képviselő-testülete</w:t>
      </w:r>
      <w:r w:rsidRPr="00B46652">
        <w:rPr>
          <w:rFonts w:cs="Arial"/>
        </w:rPr>
        <w:t xml:space="preserve"> – </w:t>
      </w:r>
      <w:r w:rsidRPr="00B46652">
        <w:rPr>
          <w:rFonts w:cs="Arial"/>
          <w:i/>
        </w:rPr>
        <w:t>Magyarország helyi önkormányzatairól szóló 2011. évi CLXXXIX. törvény</w:t>
      </w:r>
      <w:r w:rsidRPr="00B46652">
        <w:rPr>
          <w:rFonts w:cs="Arial"/>
        </w:rPr>
        <w:t xml:space="preserve"> 13. § (1) bekezdés 1. pontja, valamint </w:t>
      </w:r>
      <w:r w:rsidRPr="00B46652">
        <w:rPr>
          <w:rFonts w:cs="Arial"/>
          <w:i/>
        </w:rPr>
        <w:t>a magyar építészetről szóló 2023. évi C</w:t>
      </w:r>
      <w:r w:rsidR="00B46652" w:rsidRPr="00B46652">
        <w:rPr>
          <w:rFonts w:cs="Arial"/>
          <w:i/>
        </w:rPr>
        <w:t>.</w:t>
      </w:r>
      <w:r w:rsidRPr="00B46652">
        <w:rPr>
          <w:rFonts w:cs="Arial"/>
          <w:i/>
        </w:rPr>
        <w:t xml:space="preserve"> törvény</w:t>
      </w:r>
      <w:r w:rsidRPr="00B46652">
        <w:rPr>
          <w:rFonts w:cs="Arial"/>
        </w:rPr>
        <w:t xml:space="preserve"> 22. § (1) bekezdésére figyelemmel</w:t>
      </w:r>
    </w:p>
    <w:p w14:paraId="2851785E" w14:textId="568E5163" w:rsidR="00B46652" w:rsidRPr="00B46652" w:rsidRDefault="00B46652" w:rsidP="00B46652">
      <w:pPr>
        <w:numPr>
          <w:ilvl w:val="0"/>
          <w:numId w:val="25"/>
        </w:numPr>
        <w:tabs>
          <w:tab w:val="left" w:pos="426"/>
        </w:tabs>
        <w:spacing w:before="120" w:line="264" w:lineRule="auto"/>
        <w:ind w:left="284" w:hanging="284"/>
        <w:jc w:val="both"/>
        <w:rPr>
          <w:rFonts w:cs="Arial"/>
        </w:rPr>
      </w:pPr>
      <w:r w:rsidRPr="00B46652">
        <w:rPr>
          <w:rFonts w:cs="Arial"/>
        </w:rPr>
        <w:t xml:space="preserve">Elfogadja </w:t>
      </w:r>
      <w:r w:rsidR="00570DA9">
        <w:rPr>
          <w:rFonts w:cs="Arial"/>
        </w:rPr>
        <w:t xml:space="preserve">a </w:t>
      </w:r>
      <w:r w:rsidRPr="00B46652">
        <w:rPr>
          <w:rFonts w:cs="Arial"/>
        </w:rPr>
        <w:t xml:space="preserve">Cegléd Város Önkormányzata Képviselő-testületének 278/2022. (IX. 22.) Ök. határozatával jóváhagyott, és a 243/2025. (V.15.), valamint a 315/2025. (VI.19.) Ök. határozataival módosított településszerkezeti tervének módosítását, az alábbiak szerint: </w:t>
      </w:r>
    </w:p>
    <w:p w14:paraId="2DFDC15D" w14:textId="0626835E" w:rsidR="00B46652" w:rsidRPr="00B46652" w:rsidRDefault="00327548" w:rsidP="00396812">
      <w:pPr>
        <w:tabs>
          <w:tab w:val="left" w:pos="426"/>
        </w:tabs>
        <w:spacing w:line="264" w:lineRule="auto"/>
        <w:ind w:left="284"/>
        <w:jc w:val="both"/>
        <w:rPr>
          <w:rFonts w:cs="Arial"/>
        </w:rPr>
      </w:pPr>
      <w:r w:rsidRPr="00B46652">
        <w:rPr>
          <w:rFonts w:cs="Arial"/>
          <w:b/>
          <w:bCs/>
        </w:rPr>
        <w:t>1.1.</w:t>
      </w:r>
      <w:r w:rsidR="00B46652" w:rsidRPr="00B46652">
        <w:rPr>
          <w:rFonts w:cs="Arial"/>
          <w:b/>
          <w:bCs/>
        </w:rPr>
        <w:t>)</w:t>
      </w:r>
      <w:r w:rsidRPr="00B46652">
        <w:rPr>
          <w:rFonts w:cs="Arial"/>
        </w:rPr>
        <w:t xml:space="preserve"> </w:t>
      </w:r>
      <w:r w:rsidR="00B46652" w:rsidRPr="00B46652">
        <w:rPr>
          <w:rFonts w:cs="Arial"/>
        </w:rPr>
        <w:t xml:space="preserve">Cegléd Város Településszerkezeti terve a tárgyi tervezési terület vonatkozásában jelen határozat </w:t>
      </w:r>
      <w:r w:rsidR="00B46652" w:rsidRPr="00B46652">
        <w:rPr>
          <w:rFonts w:cs="Arial"/>
          <w:i/>
          <w:iCs/>
        </w:rPr>
        <w:t xml:space="preserve">„TSZT/M3 jelű </w:t>
      </w:r>
      <w:r w:rsidR="00570DA9">
        <w:rPr>
          <w:rFonts w:cs="Arial"/>
          <w:i/>
          <w:iCs/>
        </w:rPr>
        <w:t xml:space="preserve">- </w:t>
      </w:r>
      <w:r w:rsidR="00B46652" w:rsidRPr="00B46652">
        <w:rPr>
          <w:rFonts w:cs="Arial"/>
          <w:i/>
          <w:iCs/>
        </w:rPr>
        <w:t>A tervezési területet tartalmazó módosított településszerkezeti terv”</w:t>
      </w:r>
      <w:r w:rsidR="00B46652" w:rsidRPr="00B46652">
        <w:rPr>
          <w:rFonts w:cs="Arial"/>
        </w:rPr>
        <w:t xml:space="preserve"> című 1. melléklete szerint módosul;</w:t>
      </w:r>
    </w:p>
    <w:p w14:paraId="7AEFDB15" w14:textId="6841BAA2" w:rsidR="00B46652" w:rsidRPr="00B46652" w:rsidRDefault="00B46652" w:rsidP="00396812">
      <w:pPr>
        <w:tabs>
          <w:tab w:val="left" w:pos="426"/>
        </w:tabs>
        <w:spacing w:line="264" w:lineRule="auto"/>
        <w:ind w:left="284"/>
        <w:jc w:val="both"/>
        <w:rPr>
          <w:rFonts w:cs="Arial"/>
        </w:rPr>
      </w:pPr>
      <w:r w:rsidRPr="00B46652">
        <w:rPr>
          <w:rFonts w:cs="Arial"/>
          <w:b/>
          <w:bCs/>
        </w:rPr>
        <w:t>1.2.)</w:t>
      </w:r>
      <w:r w:rsidRPr="00B46652">
        <w:rPr>
          <w:rFonts w:cs="Arial"/>
        </w:rPr>
        <w:t xml:space="preserve"> A közigazgatási terület többi részére a TSZT, a TSZT/M1 és a TSZT/M2 jelű tervlapok érvényesek;</w:t>
      </w:r>
    </w:p>
    <w:p w14:paraId="4D94F1DA" w14:textId="77777777" w:rsidR="00B46652" w:rsidRPr="00B46652" w:rsidRDefault="00B46652" w:rsidP="00396812">
      <w:pPr>
        <w:tabs>
          <w:tab w:val="left" w:pos="426"/>
        </w:tabs>
        <w:spacing w:line="264" w:lineRule="auto"/>
        <w:ind w:left="284"/>
        <w:jc w:val="both"/>
        <w:rPr>
          <w:rFonts w:cs="Arial"/>
        </w:rPr>
      </w:pPr>
      <w:r w:rsidRPr="00B46652">
        <w:rPr>
          <w:rFonts w:cs="Arial"/>
          <w:b/>
          <w:bCs/>
        </w:rPr>
        <w:t>1.3.)</w:t>
      </w:r>
      <w:r w:rsidRPr="00B46652">
        <w:rPr>
          <w:rFonts w:cs="Arial"/>
        </w:rPr>
        <w:t xml:space="preserve"> Cegléd Város Településszerkezeti tervének leírása a tervezési terület vonatkozásában jelen határozat „</w:t>
      </w:r>
      <w:r w:rsidRPr="00570DA9">
        <w:rPr>
          <w:rFonts w:cs="Arial"/>
          <w:i/>
          <w:iCs/>
        </w:rPr>
        <w:t>A Településszerkezeti terv módosításának leírása</w:t>
      </w:r>
      <w:r w:rsidRPr="00B46652">
        <w:rPr>
          <w:rFonts w:cs="Arial"/>
        </w:rPr>
        <w:t xml:space="preserve">” című 2. mellékletével módosul. </w:t>
      </w:r>
    </w:p>
    <w:p w14:paraId="1D439C33" w14:textId="2478E925" w:rsidR="00327548" w:rsidRPr="00B46652" w:rsidRDefault="00327548" w:rsidP="00396812">
      <w:pPr>
        <w:numPr>
          <w:ilvl w:val="0"/>
          <w:numId w:val="25"/>
        </w:numPr>
        <w:tabs>
          <w:tab w:val="left" w:pos="426"/>
        </w:tabs>
        <w:spacing w:before="120" w:line="264" w:lineRule="auto"/>
        <w:ind w:left="284" w:hanging="284"/>
        <w:jc w:val="both"/>
        <w:rPr>
          <w:rFonts w:cs="Arial"/>
        </w:rPr>
      </w:pPr>
      <w:r w:rsidRPr="00B46652">
        <w:rPr>
          <w:rFonts w:cs="Arial"/>
        </w:rPr>
        <w:t>Utasítja a Ceglédi Közös Önkormányzati hivatalt a szükséges intézkedések megtételére.</w:t>
      </w:r>
    </w:p>
    <w:p w14:paraId="45CC1CCE" w14:textId="25E42306" w:rsidR="00327548" w:rsidRPr="00B46652" w:rsidRDefault="00327548" w:rsidP="00396812">
      <w:pPr>
        <w:spacing w:line="360" w:lineRule="exact"/>
        <w:rPr>
          <w:rFonts w:eastAsia="Calibri"/>
          <w:color w:val="000000"/>
          <w:u w:val="single"/>
          <w:lang w:eastAsia="en-US"/>
        </w:rPr>
      </w:pPr>
      <w:r w:rsidRPr="00B46652">
        <w:rPr>
          <w:rFonts w:eastAsia="Calibri"/>
          <w:color w:val="000000"/>
          <w:u w:val="single"/>
          <w:lang w:eastAsia="en-US"/>
        </w:rPr>
        <w:t>Határidő</w:t>
      </w:r>
      <w:r w:rsidRPr="00B46652">
        <w:rPr>
          <w:rFonts w:eastAsia="Calibri"/>
          <w:color w:val="000000"/>
          <w:lang w:eastAsia="en-US"/>
        </w:rPr>
        <w:t>: azonnal</w:t>
      </w:r>
      <w:r w:rsidRPr="00B46652">
        <w:rPr>
          <w:rFonts w:eastAsia="Calibri"/>
          <w:color w:val="000000"/>
          <w:lang w:eastAsia="en-US"/>
        </w:rPr>
        <w:tab/>
      </w:r>
      <w:r w:rsidR="00B46652" w:rsidRPr="00B46652">
        <w:rPr>
          <w:rFonts w:eastAsia="Calibri"/>
          <w:color w:val="000000"/>
          <w:lang w:eastAsia="en-US"/>
        </w:rPr>
        <w:tab/>
      </w:r>
      <w:r w:rsidR="00B46652" w:rsidRPr="00B46652">
        <w:rPr>
          <w:rFonts w:eastAsia="Calibri"/>
          <w:color w:val="000000"/>
          <w:lang w:eastAsia="en-US"/>
        </w:rPr>
        <w:tab/>
      </w:r>
      <w:r w:rsidR="00B46652" w:rsidRPr="00B46652">
        <w:rPr>
          <w:rFonts w:eastAsia="Calibri"/>
          <w:color w:val="000000"/>
          <w:lang w:eastAsia="en-US"/>
        </w:rPr>
        <w:tab/>
      </w:r>
      <w:r w:rsidR="00B46652" w:rsidRPr="00B46652">
        <w:rPr>
          <w:rFonts w:eastAsia="Calibri"/>
          <w:color w:val="000000"/>
          <w:lang w:eastAsia="en-US"/>
        </w:rPr>
        <w:tab/>
      </w:r>
      <w:r w:rsidRPr="00B46652">
        <w:rPr>
          <w:rFonts w:eastAsia="Calibri"/>
          <w:color w:val="000000"/>
          <w:lang w:eastAsia="en-US"/>
        </w:rPr>
        <w:t>Felelős: dr. Csáky András polgármester</w:t>
      </w:r>
    </w:p>
    <w:p w14:paraId="4279E13A" w14:textId="77777777" w:rsidR="00327548" w:rsidRPr="00B46652" w:rsidRDefault="00327548" w:rsidP="00327548">
      <w:pPr>
        <w:spacing w:line="360" w:lineRule="exact"/>
        <w:rPr>
          <w:rFonts w:eastAsia="Calibri"/>
          <w:color w:val="000000"/>
          <w:u w:val="single"/>
          <w:lang w:eastAsia="en-US"/>
        </w:rPr>
      </w:pPr>
    </w:p>
    <w:p w14:paraId="58C25878" w14:textId="7A00C249" w:rsidR="00327548" w:rsidRPr="00396812" w:rsidRDefault="00327548" w:rsidP="00327548">
      <w:pPr>
        <w:spacing w:line="360" w:lineRule="exact"/>
        <w:rPr>
          <w:rFonts w:eastAsia="Calibri"/>
          <w:color w:val="000000"/>
          <w:sz w:val="20"/>
          <w:szCs w:val="20"/>
          <w:lang w:eastAsia="en-US"/>
        </w:rPr>
      </w:pPr>
      <w:r w:rsidRPr="00396812">
        <w:rPr>
          <w:rFonts w:eastAsia="Calibri"/>
          <w:color w:val="000000"/>
          <w:sz w:val="20"/>
          <w:szCs w:val="20"/>
          <w:lang w:eastAsia="en-US"/>
        </w:rPr>
        <w:t xml:space="preserve">A </w:t>
      </w:r>
      <w:r w:rsidR="00B46652" w:rsidRPr="00396812">
        <w:rPr>
          <w:rFonts w:eastAsia="Calibri"/>
          <w:color w:val="000000"/>
          <w:sz w:val="20"/>
          <w:szCs w:val="20"/>
          <w:lang w:eastAsia="en-US"/>
        </w:rPr>
        <w:t>h</w:t>
      </w:r>
      <w:r w:rsidRPr="00396812">
        <w:rPr>
          <w:rFonts w:eastAsia="Calibri"/>
          <w:color w:val="000000"/>
          <w:sz w:val="20"/>
          <w:szCs w:val="20"/>
          <w:lang w:eastAsia="en-US"/>
        </w:rPr>
        <w:t>atározatról értesítést kapnak:</w:t>
      </w:r>
    </w:p>
    <w:p w14:paraId="34A9AEEC" w14:textId="47FB19CC" w:rsidR="00B46652" w:rsidRPr="00396812" w:rsidRDefault="00B46652" w:rsidP="00B46652">
      <w:pPr>
        <w:numPr>
          <w:ilvl w:val="0"/>
          <w:numId w:val="26"/>
        </w:numPr>
        <w:spacing w:line="276" w:lineRule="auto"/>
        <w:jc w:val="both"/>
        <w:rPr>
          <w:sz w:val="20"/>
          <w:szCs w:val="20"/>
        </w:rPr>
      </w:pPr>
      <w:r w:rsidRPr="00396812">
        <w:rPr>
          <w:sz w:val="20"/>
          <w:szCs w:val="20"/>
        </w:rPr>
        <w:t xml:space="preserve">Ilyés Marianna városi főépítész és általa: </w:t>
      </w:r>
    </w:p>
    <w:p w14:paraId="6CA87211" w14:textId="77777777" w:rsidR="00B46652" w:rsidRPr="00396812" w:rsidRDefault="00B46652" w:rsidP="00B46652">
      <w:pPr>
        <w:spacing w:line="276" w:lineRule="auto"/>
        <w:ind w:left="720" w:firstLine="698"/>
        <w:jc w:val="both"/>
        <w:rPr>
          <w:sz w:val="20"/>
          <w:szCs w:val="20"/>
        </w:rPr>
      </w:pPr>
      <w:r w:rsidRPr="00396812">
        <w:rPr>
          <w:sz w:val="20"/>
          <w:szCs w:val="20"/>
        </w:rPr>
        <w:t xml:space="preserve">Pro </w:t>
      </w:r>
      <w:proofErr w:type="spellStart"/>
      <w:r w:rsidRPr="00396812">
        <w:rPr>
          <w:sz w:val="20"/>
          <w:szCs w:val="20"/>
        </w:rPr>
        <w:t>Regio</w:t>
      </w:r>
      <w:proofErr w:type="spellEnd"/>
      <w:r w:rsidRPr="00396812">
        <w:rPr>
          <w:sz w:val="20"/>
          <w:szCs w:val="20"/>
        </w:rPr>
        <w:t xml:space="preserve"> Kft.</w:t>
      </w:r>
    </w:p>
    <w:p w14:paraId="152CEA51" w14:textId="77777777" w:rsidR="00B46652" w:rsidRPr="00396812" w:rsidRDefault="00B46652" w:rsidP="00B46652">
      <w:pPr>
        <w:tabs>
          <w:tab w:val="left" w:pos="720"/>
        </w:tabs>
        <w:spacing w:line="276" w:lineRule="auto"/>
        <w:jc w:val="both"/>
        <w:rPr>
          <w:sz w:val="20"/>
          <w:szCs w:val="20"/>
        </w:rPr>
      </w:pPr>
      <w:r w:rsidRPr="00396812">
        <w:rPr>
          <w:sz w:val="20"/>
          <w:szCs w:val="20"/>
        </w:rPr>
        <w:tab/>
      </w:r>
      <w:r w:rsidRPr="00396812">
        <w:rPr>
          <w:sz w:val="20"/>
          <w:szCs w:val="20"/>
        </w:rPr>
        <w:tab/>
        <w:t xml:space="preserve">Részi </w:t>
      </w:r>
      <w:proofErr w:type="spellStart"/>
      <w:r w:rsidRPr="00396812">
        <w:rPr>
          <w:sz w:val="20"/>
          <w:szCs w:val="20"/>
        </w:rPr>
        <w:t>Property</w:t>
      </w:r>
      <w:proofErr w:type="spellEnd"/>
      <w:r w:rsidRPr="00396812">
        <w:rPr>
          <w:sz w:val="20"/>
          <w:szCs w:val="20"/>
        </w:rPr>
        <w:t xml:space="preserve"> Kft.</w:t>
      </w:r>
    </w:p>
    <w:p w14:paraId="7725EDE1" w14:textId="77777777" w:rsidR="00B46652" w:rsidRPr="00396812" w:rsidRDefault="00B46652" w:rsidP="00B46652">
      <w:pPr>
        <w:tabs>
          <w:tab w:val="left" w:pos="720"/>
        </w:tabs>
        <w:spacing w:line="276" w:lineRule="auto"/>
        <w:jc w:val="both"/>
        <w:rPr>
          <w:sz w:val="20"/>
          <w:szCs w:val="20"/>
        </w:rPr>
      </w:pPr>
      <w:r w:rsidRPr="00396812">
        <w:rPr>
          <w:sz w:val="20"/>
          <w:szCs w:val="20"/>
        </w:rPr>
        <w:tab/>
      </w:r>
      <w:r w:rsidRPr="00396812">
        <w:rPr>
          <w:sz w:val="20"/>
          <w:szCs w:val="20"/>
        </w:rPr>
        <w:tab/>
        <w:t>CC Center Kft.</w:t>
      </w:r>
    </w:p>
    <w:p w14:paraId="4459AF78" w14:textId="77777777" w:rsidR="00327548" w:rsidRPr="00396812" w:rsidRDefault="00327548" w:rsidP="00B46652">
      <w:pPr>
        <w:numPr>
          <w:ilvl w:val="0"/>
          <w:numId w:val="26"/>
        </w:numPr>
        <w:spacing w:line="276" w:lineRule="auto"/>
        <w:jc w:val="both"/>
        <w:rPr>
          <w:sz w:val="20"/>
          <w:szCs w:val="20"/>
        </w:rPr>
      </w:pPr>
      <w:r w:rsidRPr="00396812">
        <w:rPr>
          <w:sz w:val="20"/>
          <w:szCs w:val="20"/>
        </w:rPr>
        <w:t>Irattár</w:t>
      </w:r>
    </w:p>
    <w:p w14:paraId="3FAD6609" w14:textId="77777777" w:rsidR="00327548" w:rsidRPr="00396812" w:rsidRDefault="00327548" w:rsidP="00327548">
      <w:pPr>
        <w:rPr>
          <w:sz w:val="20"/>
          <w:szCs w:val="20"/>
        </w:rPr>
        <w:sectPr w:rsidR="00327548" w:rsidRPr="00396812" w:rsidSect="00396812">
          <w:footerReference w:type="even" r:id="rId10"/>
          <w:footerReference w:type="default" r:id="rId11"/>
          <w:pgSz w:w="11906" w:h="16838" w:code="9"/>
          <w:pgMar w:top="1134" w:right="1134" w:bottom="1134" w:left="1134" w:header="567" w:footer="683" w:gutter="0"/>
          <w:cols w:space="708"/>
          <w:docGrid w:linePitch="360"/>
        </w:sectPr>
      </w:pPr>
    </w:p>
    <w:p w14:paraId="7A304022" w14:textId="77777777" w:rsidR="0008732B" w:rsidRPr="00570DA9" w:rsidRDefault="0008732B" w:rsidP="0008732B">
      <w:pPr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</w:p>
    <w:p w14:paraId="28194287" w14:textId="77777777" w:rsidR="0008732B" w:rsidRPr="00570DA9" w:rsidRDefault="0008732B" w:rsidP="0008732B">
      <w:pPr>
        <w:jc w:val="center"/>
        <w:rPr>
          <w:i/>
          <w:sz w:val="22"/>
          <w:szCs w:val="22"/>
        </w:rPr>
      </w:pPr>
      <w:r w:rsidRPr="00570DA9">
        <w:rPr>
          <w:rFonts w:eastAsia="Calibri"/>
          <w:i/>
          <w:color w:val="000000"/>
          <w:sz w:val="22"/>
          <w:szCs w:val="22"/>
          <w:lang w:eastAsia="en-US"/>
        </w:rPr>
        <w:t>1. melléklet</w:t>
      </w:r>
      <w:r w:rsidRPr="00570DA9">
        <w:rPr>
          <w:rFonts w:eastAsia="Calibri"/>
          <w:color w:val="000000"/>
          <w:sz w:val="22"/>
          <w:szCs w:val="22"/>
          <w:lang w:eastAsia="en-US"/>
        </w:rPr>
        <w:t xml:space="preserve"> </w:t>
      </w:r>
      <w:r w:rsidRPr="00570DA9">
        <w:rPr>
          <w:i/>
          <w:sz w:val="22"/>
          <w:szCs w:val="22"/>
        </w:rPr>
        <w:t xml:space="preserve">Cegléd Város Önkormányzata Képviselő-testületének …/2025. </w:t>
      </w:r>
      <w:proofErr w:type="gramStart"/>
      <w:r w:rsidRPr="00570DA9">
        <w:rPr>
          <w:i/>
          <w:sz w:val="22"/>
          <w:szCs w:val="22"/>
        </w:rPr>
        <w:t>(….</w:t>
      </w:r>
      <w:proofErr w:type="gramEnd"/>
      <w:r w:rsidRPr="00570DA9">
        <w:rPr>
          <w:i/>
          <w:sz w:val="22"/>
          <w:szCs w:val="22"/>
        </w:rPr>
        <w:t>) Ök. határozatához</w:t>
      </w:r>
    </w:p>
    <w:p w14:paraId="3B332E62" w14:textId="666487B0" w:rsidR="0008732B" w:rsidRPr="00570DA9" w:rsidRDefault="00A2370F" w:rsidP="0008732B">
      <w:pPr>
        <w:jc w:val="center"/>
        <w:rPr>
          <w:i/>
          <w:sz w:val="22"/>
          <w:szCs w:val="22"/>
        </w:rPr>
      </w:pPr>
      <w:r>
        <w:rPr>
          <w:rFonts w:cs="Arial"/>
          <w:i/>
          <w:iCs/>
          <w:sz w:val="22"/>
          <w:szCs w:val="22"/>
        </w:rPr>
        <w:t>„</w:t>
      </w:r>
      <w:r w:rsidR="00570DA9" w:rsidRPr="00AD54C1">
        <w:rPr>
          <w:rFonts w:cs="Arial"/>
          <w:i/>
          <w:iCs/>
          <w:sz w:val="22"/>
          <w:szCs w:val="22"/>
        </w:rPr>
        <w:t>A tervezési területet tartalmazó módosított településszerkezeti terv – TSZT/M3</w:t>
      </w:r>
      <w:r>
        <w:rPr>
          <w:rFonts w:cs="Arial"/>
          <w:i/>
          <w:iCs/>
          <w:sz w:val="22"/>
          <w:szCs w:val="22"/>
        </w:rPr>
        <w:t>”</w:t>
      </w:r>
    </w:p>
    <w:p w14:paraId="1EFBB659" w14:textId="59F14717" w:rsidR="0008732B" w:rsidRPr="00854193" w:rsidRDefault="0008732B" w:rsidP="00A2370F">
      <w:pPr>
        <w:rPr>
          <w:i/>
          <w:sz w:val="22"/>
          <w:szCs w:val="22"/>
        </w:rPr>
      </w:pPr>
    </w:p>
    <w:p w14:paraId="4FA5E8E3" w14:textId="77777777" w:rsidR="00AD54C1" w:rsidRDefault="00AD54C1" w:rsidP="00A2370F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AD54C1">
        <w:rPr>
          <w:rFonts w:eastAsia="Calibri"/>
          <w:b/>
          <w:bCs/>
          <w:noProof/>
          <w:color w:val="000000"/>
          <w:sz w:val="22"/>
          <w:szCs w:val="22"/>
        </w:rPr>
        <w:drawing>
          <wp:inline distT="0" distB="0" distL="0" distR="0" wp14:anchorId="27563D38" wp14:editId="4A8D2108">
            <wp:extent cx="8195257" cy="5743545"/>
            <wp:effectExtent l="6668" t="0" r="3492" b="3493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45051" cy="5778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CF40B" w14:textId="24911572" w:rsidR="0008732B" w:rsidRPr="00AD54C1" w:rsidRDefault="0008732B" w:rsidP="00AD54C1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  <w:r>
        <w:rPr>
          <w:rFonts w:eastAsia="Calibri"/>
          <w:i/>
          <w:color w:val="000000"/>
          <w:sz w:val="22"/>
          <w:szCs w:val="22"/>
          <w:lang w:eastAsia="en-US"/>
        </w:rPr>
        <w:lastRenderedPageBreak/>
        <w:t>2</w:t>
      </w:r>
      <w:r w:rsidRPr="00854193">
        <w:rPr>
          <w:rFonts w:eastAsia="Calibri"/>
          <w:i/>
          <w:color w:val="000000"/>
          <w:sz w:val="22"/>
          <w:szCs w:val="22"/>
          <w:lang w:eastAsia="en-US"/>
        </w:rPr>
        <w:t>. melléklet</w:t>
      </w:r>
      <w:r w:rsidRPr="00854193">
        <w:rPr>
          <w:rFonts w:eastAsia="Calibri"/>
          <w:color w:val="000000"/>
          <w:sz w:val="22"/>
          <w:szCs w:val="22"/>
          <w:lang w:eastAsia="en-US"/>
        </w:rPr>
        <w:t xml:space="preserve"> </w:t>
      </w:r>
      <w:r w:rsidRPr="00854193">
        <w:rPr>
          <w:i/>
          <w:sz w:val="22"/>
          <w:szCs w:val="22"/>
        </w:rPr>
        <w:t xml:space="preserve">Cegléd Város Önkormányzata Képviselő-testületének …/2025. </w:t>
      </w:r>
      <w:proofErr w:type="gramStart"/>
      <w:r w:rsidRPr="00854193">
        <w:rPr>
          <w:i/>
          <w:sz w:val="22"/>
          <w:szCs w:val="22"/>
        </w:rPr>
        <w:t>(….</w:t>
      </w:r>
      <w:proofErr w:type="gramEnd"/>
      <w:r w:rsidRPr="00854193">
        <w:rPr>
          <w:i/>
          <w:sz w:val="22"/>
          <w:szCs w:val="22"/>
        </w:rPr>
        <w:t>) Ök. határozatához</w:t>
      </w:r>
    </w:p>
    <w:p w14:paraId="07089825" w14:textId="1E0D4F59" w:rsidR="00570DA9" w:rsidRPr="00570DA9" w:rsidRDefault="00A2370F" w:rsidP="0008732B">
      <w:pPr>
        <w:jc w:val="center"/>
        <w:rPr>
          <w:i/>
          <w:sz w:val="22"/>
          <w:szCs w:val="22"/>
        </w:rPr>
      </w:pPr>
      <w:r>
        <w:rPr>
          <w:rFonts w:cs="Arial"/>
          <w:i/>
          <w:iCs/>
          <w:sz w:val="22"/>
          <w:szCs w:val="22"/>
        </w:rPr>
        <w:t>„</w:t>
      </w:r>
      <w:r w:rsidR="00570DA9" w:rsidRPr="00A2370F">
        <w:rPr>
          <w:rFonts w:cs="Arial"/>
          <w:i/>
          <w:iCs/>
          <w:sz w:val="22"/>
          <w:szCs w:val="22"/>
        </w:rPr>
        <w:t>A Településszerkezeti terv módosításának leírása</w:t>
      </w:r>
      <w:r>
        <w:rPr>
          <w:rFonts w:cs="Arial"/>
          <w:i/>
          <w:iCs/>
          <w:sz w:val="22"/>
          <w:szCs w:val="22"/>
        </w:rPr>
        <w:t>”</w:t>
      </w:r>
    </w:p>
    <w:p w14:paraId="3AADCBEE" w14:textId="77777777" w:rsidR="00A2370F" w:rsidRPr="00A2370F" w:rsidRDefault="00A2370F" w:rsidP="00A2370F">
      <w:pPr>
        <w:keepNext/>
        <w:spacing w:before="120" w:after="120" w:line="288" w:lineRule="auto"/>
        <w:contextualSpacing/>
        <w:jc w:val="both"/>
        <w:outlineLvl w:val="2"/>
        <w:rPr>
          <w:i/>
          <w:sz w:val="12"/>
          <w:szCs w:val="12"/>
        </w:rPr>
      </w:pPr>
      <w:bookmarkStart w:id="3" w:name="_Toc209706896"/>
    </w:p>
    <w:p w14:paraId="6DBC3F20" w14:textId="5A744CA9" w:rsidR="00A2370F" w:rsidRPr="00A2370F" w:rsidRDefault="00A2370F" w:rsidP="00A2370F">
      <w:pPr>
        <w:keepNext/>
        <w:spacing w:before="120" w:after="120" w:line="288" w:lineRule="auto"/>
        <w:contextualSpacing/>
        <w:jc w:val="both"/>
        <w:outlineLvl w:val="2"/>
        <w:rPr>
          <w:rFonts w:ascii="Calibri" w:eastAsia="Calibri" w:hAnsi="Calibri" w:cs="Calibri"/>
          <w:b/>
          <w:color w:val="244BAE"/>
          <w:sz w:val="28"/>
          <w:szCs w:val="32"/>
          <w:lang w:eastAsia="en-US"/>
        </w:rPr>
      </w:pPr>
      <w:r w:rsidRPr="00A2370F">
        <w:rPr>
          <w:rFonts w:ascii="Calibri" w:eastAsia="Calibri" w:hAnsi="Calibri" w:cs="Calibri"/>
          <w:b/>
          <w:color w:val="244BAE"/>
          <w:sz w:val="28"/>
          <w:szCs w:val="32"/>
          <w:lang w:eastAsia="en-US"/>
        </w:rPr>
        <w:t>A szerkezeti terv módosításának leírása</w:t>
      </w:r>
      <w:bookmarkEnd w:id="3"/>
    </w:p>
    <w:p w14:paraId="69CE9BA5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b/>
          <w:bCs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>A 2.1. Területfelhasználási változások adatai és mutatói táblázat a 26. sorral egészül ki.</w:t>
      </w:r>
    </w:p>
    <w:tbl>
      <w:tblPr>
        <w:tblStyle w:val="Rcsostblzat1"/>
        <w:tblW w:w="9067" w:type="dxa"/>
        <w:tblLook w:val="04A0" w:firstRow="1" w:lastRow="0" w:firstColumn="1" w:lastColumn="0" w:noHBand="0" w:noVBand="1"/>
      </w:tblPr>
      <w:tblGrid>
        <w:gridCol w:w="910"/>
        <w:gridCol w:w="3907"/>
        <w:gridCol w:w="1690"/>
        <w:gridCol w:w="1280"/>
        <w:gridCol w:w="1280"/>
      </w:tblGrid>
      <w:tr w:rsidR="00A2370F" w:rsidRPr="00A2370F" w14:paraId="66D87650" w14:textId="77777777" w:rsidTr="00A2370F">
        <w:tc>
          <w:tcPr>
            <w:tcW w:w="910" w:type="dxa"/>
            <w:shd w:val="clear" w:color="auto" w:fill="C6D9F1"/>
          </w:tcPr>
          <w:p w14:paraId="3635EDDF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bookmarkStart w:id="4" w:name="_Hlk180671530"/>
            <w:r w:rsidRPr="00A2370F">
              <w:rPr>
                <w:rFonts w:cs="Calibri"/>
                <w:b/>
                <w:bCs/>
                <w:sz w:val="20"/>
                <w:szCs w:val="20"/>
              </w:rPr>
              <w:t xml:space="preserve">Sorszám </w:t>
            </w:r>
          </w:p>
        </w:tc>
        <w:tc>
          <w:tcPr>
            <w:tcW w:w="3907" w:type="dxa"/>
            <w:shd w:val="clear" w:color="auto" w:fill="C6D9F1"/>
          </w:tcPr>
          <w:p w14:paraId="4DF35130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2370F">
              <w:rPr>
                <w:rFonts w:cs="Calibri"/>
                <w:b/>
                <w:bCs/>
                <w:sz w:val="20"/>
                <w:szCs w:val="20"/>
              </w:rPr>
              <w:t xml:space="preserve">Érintett terület, helyrajzi szám </w:t>
            </w:r>
          </w:p>
        </w:tc>
        <w:tc>
          <w:tcPr>
            <w:tcW w:w="1690" w:type="dxa"/>
            <w:shd w:val="clear" w:color="auto" w:fill="C6D9F1"/>
          </w:tcPr>
          <w:p w14:paraId="0A7E7BBA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2370F">
              <w:rPr>
                <w:rFonts w:cs="Calibri"/>
                <w:b/>
                <w:bCs/>
                <w:sz w:val="20"/>
                <w:szCs w:val="20"/>
              </w:rPr>
              <w:t xml:space="preserve">Terület mérete </w:t>
            </w:r>
          </w:p>
        </w:tc>
        <w:tc>
          <w:tcPr>
            <w:tcW w:w="1280" w:type="dxa"/>
            <w:shd w:val="clear" w:color="auto" w:fill="C6D9F1"/>
          </w:tcPr>
          <w:p w14:paraId="315D478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2370F">
              <w:rPr>
                <w:rFonts w:cs="Calibri"/>
                <w:b/>
                <w:bCs/>
                <w:sz w:val="20"/>
                <w:szCs w:val="20"/>
              </w:rPr>
              <w:t xml:space="preserve">Jelenlegi terület-felhasználás, övezet </w:t>
            </w:r>
          </w:p>
        </w:tc>
        <w:tc>
          <w:tcPr>
            <w:tcW w:w="1280" w:type="dxa"/>
            <w:shd w:val="clear" w:color="auto" w:fill="C6D9F1"/>
          </w:tcPr>
          <w:p w14:paraId="628D6E9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2370F">
              <w:rPr>
                <w:rFonts w:cs="Calibri"/>
                <w:b/>
                <w:bCs/>
                <w:sz w:val="20"/>
                <w:szCs w:val="20"/>
              </w:rPr>
              <w:t xml:space="preserve">Tervezett terület-felhasználás, övezet </w:t>
            </w:r>
          </w:p>
        </w:tc>
      </w:tr>
      <w:tr w:rsidR="00A2370F" w:rsidRPr="00A2370F" w14:paraId="0614F537" w14:textId="77777777" w:rsidTr="00477B43">
        <w:tc>
          <w:tcPr>
            <w:tcW w:w="910" w:type="dxa"/>
          </w:tcPr>
          <w:p w14:paraId="193FC4A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1.</w:t>
            </w:r>
          </w:p>
        </w:tc>
        <w:tc>
          <w:tcPr>
            <w:tcW w:w="3907" w:type="dxa"/>
          </w:tcPr>
          <w:p w14:paraId="3E67786F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01096/69, 0196/65-68, 1096/39, 1096/3, 1096/28-30, 01096/87, 01096/20, 01096/44, 01092/23, 01092/10-12, 01092/15, 01092/17, 01092/18, 01092/20, 01092/5, 0825/20, 0825/286, 0825/40-46, 0825/60-61, 0825/225, 0825, 22, 0825/219, 0825/292 hrsz-ek egy része</w:t>
            </w:r>
          </w:p>
        </w:tc>
        <w:tc>
          <w:tcPr>
            <w:tcW w:w="1690" w:type="dxa"/>
          </w:tcPr>
          <w:p w14:paraId="2283FE49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4,1849 ha</w:t>
            </w:r>
          </w:p>
        </w:tc>
        <w:tc>
          <w:tcPr>
            <w:tcW w:w="1280" w:type="dxa"/>
          </w:tcPr>
          <w:p w14:paraId="3CBF06B1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07709BC8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Ev</w:t>
            </w:r>
            <w:proofErr w:type="spellEnd"/>
          </w:p>
        </w:tc>
      </w:tr>
      <w:tr w:rsidR="00A2370F" w:rsidRPr="00A2370F" w14:paraId="6BC682C4" w14:textId="77777777" w:rsidTr="00477B43">
        <w:tc>
          <w:tcPr>
            <w:tcW w:w="910" w:type="dxa"/>
          </w:tcPr>
          <w:p w14:paraId="6D10033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2.</w:t>
            </w:r>
          </w:p>
        </w:tc>
        <w:tc>
          <w:tcPr>
            <w:tcW w:w="3907" w:type="dxa"/>
          </w:tcPr>
          <w:p w14:paraId="1A592736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01096/74-01096/70, 01097/5, 01097/4, 01096/46, 01096/1001092/10, 01092/20, 01092/23, 0825/21, 0825/19</w:t>
            </w:r>
          </w:p>
        </w:tc>
        <w:tc>
          <w:tcPr>
            <w:tcW w:w="1690" w:type="dxa"/>
          </w:tcPr>
          <w:p w14:paraId="6941F365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3,053ha</w:t>
            </w:r>
          </w:p>
        </w:tc>
        <w:tc>
          <w:tcPr>
            <w:tcW w:w="1280" w:type="dxa"/>
          </w:tcPr>
          <w:p w14:paraId="22234D0C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3F4F99A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12BEA86F" w14:textId="77777777" w:rsidTr="00477B43">
        <w:tc>
          <w:tcPr>
            <w:tcW w:w="910" w:type="dxa"/>
          </w:tcPr>
          <w:p w14:paraId="39939702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 xml:space="preserve">3. </w:t>
            </w:r>
          </w:p>
        </w:tc>
        <w:tc>
          <w:tcPr>
            <w:tcW w:w="3907" w:type="dxa"/>
          </w:tcPr>
          <w:p w14:paraId="6E1500AA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01094 hrsz egy része</w:t>
            </w:r>
          </w:p>
        </w:tc>
        <w:tc>
          <w:tcPr>
            <w:tcW w:w="1690" w:type="dxa"/>
          </w:tcPr>
          <w:p w14:paraId="36C76AE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0,26 ha</w:t>
            </w:r>
          </w:p>
        </w:tc>
        <w:tc>
          <w:tcPr>
            <w:tcW w:w="1280" w:type="dxa"/>
          </w:tcPr>
          <w:p w14:paraId="1B5CDE30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54C488B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</w:p>
        </w:tc>
      </w:tr>
      <w:tr w:rsidR="00A2370F" w:rsidRPr="00A2370F" w14:paraId="632731D4" w14:textId="77777777" w:rsidTr="00477B43">
        <w:tc>
          <w:tcPr>
            <w:tcW w:w="910" w:type="dxa"/>
          </w:tcPr>
          <w:p w14:paraId="375061C6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4.</w:t>
            </w:r>
          </w:p>
        </w:tc>
        <w:tc>
          <w:tcPr>
            <w:tcW w:w="3907" w:type="dxa"/>
          </w:tcPr>
          <w:p w14:paraId="21C3AC4B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0986 hrsz egy része</w:t>
            </w:r>
          </w:p>
        </w:tc>
        <w:tc>
          <w:tcPr>
            <w:tcW w:w="1690" w:type="dxa"/>
          </w:tcPr>
          <w:p w14:paraId="6AB57809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0,113 ha</w:t>
            </w:r>
          </w:p>
        </w:tc>
        <w:tc>
          <w:tcPr>
            <w:tcW w:w="1280" w:type="dxa"/>
          </w:tcPr>
          <w:p w14:paraId="4ECAD35A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561AF49E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012DA45B" w14:textId="77777777" w:rsidTr="00477B43">
        <w:tc>
          <w:tcPr>
            <w:tcW w:w="910" w:type="dxa"/>
          </w:tcPr>
          <w:p w14:paraId="71AF8973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 xml:space="preserve">5. </w:t>
            </w:r>
          </w:p>
        </w:tc>
        <w:tc>
          <w:tcPr>
            <w:tcW w:w="3907" w:type="dxa"/>
          </w:tcPr>
          <w:p w14:paraId="7638EF25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01126/8, 01109/7, 01109/12, 01109/17, 01109/18, 01107/6, 01106/18-01106/22, 01106/3, 01106/11, 01096/35, 01096/75, 01096/49, 01096/73, 01096/69-01096/65, 01096/46, 1096/39-1096/37 01096/31-01096/22, 01096/87- 01096/89, 01096/20, 01096/17, 01096/9, 01096/18, 01096/60, 01096/86, 01096/44, 01092/10-01092/12, 01092/15, 01092/17, 01092/18, 01092/20, 01092/36, 01043/7, 01043/6, 01041/2, 01041/4, 01037/20, 01037/2, 01029/4, 01029/2, 01015/7, 01017/6-01017/1, 01018, 01019/1, 01021/1, 01009/8-01009/16, 01008, 0989/3, 0988/4, 0988/5, 0960/21, 0960/12, 0960/2, 0962/19, 0962/20, 0963, 0967/1, 0967/3, 0970, 0978, 0974, 0971/2, 0972, 0973, 0912, 0834/8, 0834/12, 0827/112, 0827/37-0827/41, 0827/35,  0827/4, 0825/20, 0825/286, 0825/39-0825/46, 0825/60, 0825/225, 0825/222, 0825/219, 0825/292, 0825/288, 0825/295, 0356/7 hrsz-ek egy része</w:t>
            </w:r>
          </w:p>
        </w:tc>
        <w:tc>
          <w:tcPr>
            <w:tcW w:w="1690" w:type="dxa"/>
          </w:tcPr>
          <w:p w14:paraId="013B4DB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131,25 ha</w:t>
            </w:r>
          </w:p>
        </w:tc>
        <w:tc>
          <w:tcPr>
            <w:tcW w:w="1280" w:type="dxa"/>
          </w:tcPr>
          <w:p w14:paraId="5B210EEA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1E461202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4A79AC41" w14:textId="77777777" w:rsidTr="00477B43">
        <w:tc>
          <w:tcPr>
            <w:tcW w:w="910" w:type="dxa"/>
          </w:tcPr>
          <w:p w14:paraId="4F06F16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6.</w:t>
            </w:r>
          </w:p>
        </w:tc>
        <w:tc>
          <w:tcPr>
            <w:tcW w:w="3907" w:type="dxa"/>
          </w:tcPr>
          <w:p w14:paraId="5868CF8B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01106/23 hrsz-ek egy része</w:t>
            </w:r>
          </w:p>
        </w:tc>
        <w:tc>
          <w:tcPr>
            <w:tcW w:w="1690" w:type="dxa"/>
          </w:tcPr>
          <w:p w14:paraId="47EEF0D8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0,24 ha</w:t>
            </w:r>
          </w:p>
        </w:tc>
        <w:tc>
          <w:tcPr>
            <w:tcW w:w="1280" w:type="dxa"/>
          </w:tcPr>
          <w:p w14:paraId="349A7725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Gip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>-m →</w:t>
            </w:r>
          </w:p>
        </w:tc>
        <w:tc>
          <w:tcPr>
            <w:tcW w:w="1280" w:type="dxa"/>
          </w:tcPr>
          <w:p w14:paraId="24D996C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7779C213" w14:textId="77777777" w:rsidTr="00477B43">
        <w:tc>
          <w:tcPr>
            <w:tcW w:w="910" w:type="dxa"/>
          </w:tcPr>
          <w:p w14:paraId="38D2054B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7.</w:t>
            </w:r>
          </w:p>
        </w:tc>
        <w:tc>
          <w:tcPr>
            <w:tcW w:w="3907" w:type="dxa"/>
          </w:tcPr>
          <w:p w14:paraId="6C21D341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01106/12, 01060/6, 0960/20, 0961 egy része</w:t>
            </w:r>
          </w:p>
        </w:tc>
        <w:tc>
          <w:tcPr>
            <w:tcW w:w="1690" w:type="dxa"/>
          </w:tcPr>
          <w:p w14:paraId="68B2499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0,74 ha</w:t>
            </w:r>
          </w:p>
        </w:tc>
        <w:tc>
          <w:tcPr>
            <w:tcW w:w="1280" w:type="dxa"/>
          </w:tcPr>
          <w:p w14:paraId="1ABF068C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E →</w:t>
            </w:r>
          </w:p>
        </w:tc>
        <w:tc>
          <w:tcPr>
            <w:tcW w:w="1280" w:type="dxa"/>
          </w:tcPr>
          <w:p w14:paraId="2D6ADBAA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5B25B627" w14:textId="77777777" w:rsidTr="00477B43">
        <w:trPr>
          <w:trHeight w:val="461"/>
        </w:trPr>
        <w:tc>
          <w:tcPr>
            <w:tcW w:w="910" w:type="dxa"/>
          </w:tcPr>
          <w:p w14:paraId="15175162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8.</w:t>
            </w:r>
          </w:p>
        </w:tc>
        <w:tc>
          <w:tcPr>
            <w:tcW w:w="3907" w:type="dxa"/>
          </w:tcPr>
          <w:p w14:paraId="3A99E775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01079 egy része</w:t>
            </w:r>
          </w:p>
        </w:tc>
        <w:tc>
          <w:tcPr>
            <w:tcW w:w="1690" w:type="dxa"/>
          </w:tcPr>
          <w:p w14:paraId="3D51389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0,05 ha</w:t>
            </w:r>
          </w:p>
        </w:tc>
        <w:tc>
          <w:tcPr>
            <w:tcW w:w="1280" w:type="dxa"/>
          </w:tcPr>
          <w:p w14:paraId="6FF4BE76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Kök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1B3BAB42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04B118F6" w14:textId="77777777" w:rsidTr="00477B43">
        <w:tc>
          <w:tcPr>
            <w:tcW w:w="910" w:type="dxa"/>
          </w:tcPr>
          <w:p w14:paraId="50C9D25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9.</w:t>
            </w:r>
          </w:p>
        </w:tc>
        <w:tc>
          <w:tcPr>
            <w:tcW w:w="3907" w:type="dxa"/>
          </w:tcPr>
          <w:p w14:paraId="6996CA63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01032, 01008 hrsz-ek egy része</w:t>
            </w:r>
          </w:p>
        </w:tc>
        <w:tc>
          <w:tcPr>
            <w:tcW w:w="1690" w:type="dxa"/>
          </w:tcPr>
          <w:p w14:paraId="58DF2B0E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0,19 ha</w:t>
            </w:r>
          </w:p>
        </w:tc>
        <w:tc>
          <w:tcPr>
            <w:tcW w:w="1280" w:type="dxa"/>
          </w:tcPr>
          <w:p w14:paraId="048391EE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V →</w:t>
            </w:r>
          </w:p>
        </w:tc>
        <w:tc>
          <w:tcPr>
            <w:tcW w:w="1280" w:type="dxa"/>
          </w:tcPr>
          <w:p w14:paraId="468202C5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364E827A" w14:textId="77777777" w:rsidTr="00477B43">
        <w:tc>
          <w:tcPr>
            <w:tcW w:w="910" w:type="dxa"/>
          </w:tcPr>
          <w:p w14:paraId="19173D3B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10.</w:t>
            </w:r>
          </w:p>
        </w:tc>
        <w:tc>
          <w:tcPr>
            <w:tcW w:w="3907" w:type="dxa"/>
          </w:tcPr>
          <w:p w14:paraId="2B94CC30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01014, 0961 hrsz-ek egy része</w:t>
            </w:r>
          </w:p>
        </w:tc>
        <w:tc>
          <w:tcPr>
            <w:tcW w:w="1690" w:type="dxa"/>
          </w:tcPr>
          <w:p w14:paraId="066A196B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0,35 ha</w:t>
            </w:r>
          </w:p>
        </w:tc>
        <w:tc>
          <w:tcPr>
            <w:tcW w:w="1280" w:type="dxa"/>
          </w:tcPr>
          <w:p w14:paraId="2F5DD86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3E4348D9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</w:p>
        </w:tc>
      </w:tr>
      <w:tr w:rsidR="00A2370F" w:rsidRPr="00A2370F" w14:paraId="65083698" w14:textId="77777777" w:rsidTr="00477B43">
        <w:tc>
          <w:tcPr>
            <w:tcW w:w="910" w:type="dxa"/>
          </w:tcPr>
          <w:p w14:paraId="7CF04D65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11.</w:t>
            </w:r>
          </w:p>
        </w:tc>
        <w:tc>
          <w:tcPr>
            <w:tcW w:w="3907" w:type="dxa"/>
          </w:tcPr>
          <w:p w14:paraId="29D61C0C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0989/3 hrsz egy része</w:t>
            </w:r>
          </w:p>
        </w:tc>
        <w:tc>
          <w:tcPr>
            <w:tcW w:w="1690" w:type="dxa"/>
          </w:tcPr>
          <w:p w14:paraId="15FEB1AF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0,04 ha</w:t>
            </w:r>
          </w:p>
        </w:tc>
        <w:tc>
          <w:tcPr>
            <w:tcW w:w="1280" w:type="dxa"/>
          </w:tcPr>
          <w:p w14:paraId="66F33853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1BC4B95F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V</w:t>
            </w:r>
          </w:p>
        </w:tc>
      </w:tr>
      <w:tr w:rsidR="00A2370F" w:rsidRPr="00A2370F" w14:paraId="65700324" w14:textId="77777777" w:rsidTr="00477B43">
        <w:tc>
          <w:tcPr>
            <w:tcW w:w="910" w:type="dxa"/>
          </w:tcPr>
          <w:p w14:paraId="07235132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12.</w:t>
            </w:r>
          </w:p>
        </w:tc>
        <w:tc>
          <w:tcPr>
            <w:tcW w:w="3907" w:type="dxa"/>
          </w:tcPr>
          <w:p w14:paraId="70EE94D2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0987/17 egy része</w:t>
            </w:r>
          </w:p>
        </w:tc>
        <w:tc>
          <w:tcPr>
            <w:tcW w:w="1690" w:type="dxa"/>
          </w:tcPr>
          <w:p w14:paraId="0BD03C32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0,25 ha</w:t>
            </w:r>
          </w:p>
        </w:tc>
        <w:tc>
          <w:tcPr>
            <w:tcW w:w="1280" w:type="dxa"/>
          </w:tcPr>
          <w:p w14:paraId="4EA20009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Gip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37E84A1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</w:p>
        </w:tc>
      </w:tr>
      <w:tr w:rsidR="00A2370F" w:rsidRPr="00A2370F" w14:paraId="258E6219" w14:textId="77777777" w:rsidTr="00477B43">
        <w:tc>
          <w:tcPr>
            <w:tcW w:w="910" w:type="dxa"/>
          </w:tcPr>
          <w:p w14:paraId="1535564B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13.</w:t>
            </w:r>
          </w:p>
        </w:tc>
        <w:tc>
          <w:tcPr>
            <w:tcW w:w="3907" w:type="dxa"/>
          </w:tcPr>
          <w:p w14:paraId="3A3C4966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0987/17 egy része</w:t>
            </w:r>
          </w:p>
        </w:tc>
        <w:tc>
          <w:tcPr>
            <w:tcW w:w="1690" w:type="dxa"/>
          </w:tcPr>
          <w:p w14:paraId="35D892D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0,58 ha</w:t>
            </w:r>
          </w:p>
        </w:tc>
        <w:tc>
          <w:tcPr>
            <w:tcW w:w="1280" w:type="dxa"/>
          </w:tcPr>
          <w:p w14:paraId="5086123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Gip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42753566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5FEBD5E6" w14:textId="77777777" w:rsidTr="00477B43">
        <w:tc>
          <w:tcPr>
            <w:tcW w:w="910" w:type="dxa"/>
          </w:tcPr>
          <w:p w14:paraId="62561CF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14.</w:t>
            </w:r>
          </w:p>
        </w:tc>
        <w:tc>
          <w:tcPr>
            <w:tcW w:w="3907" w:type="dxa"/>
          </w:tcPr>
          <w:p w14:paraId="1CA21F4D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0988/4, 0988/41 egy része</w:t>
            </w:r>
          </w:p>
        </w:tc>
        <w:tc>
          <w:tcPr>
            <w:tcW w:w="1690" w:type="dxa"/>
          </w:tcPr>
          <w:p w14:paraId="12979236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0,61 ha</w:t>
            </w:r>
          </w:p>
        </w:tc>
        <w:tc>
          <w:tcPr>
            <w:tcW w:w="1280" w:type="dxa"/>
          </w:tcPr>
          <w:p w14:paraId="5BD0CECC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 </w:t>
            </w:r>
          </w:p>
        </w:tc>
        <w:tc>
          <w:tcPr>
            <w:tcW w:w="1280" w:type="dxa"/>
          </w:tcPr>
          <w:p w14:paraId="749A5640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Ev</w:t>
            </w:r>
            <w:proofErr w:type="spellEnd"/>
          </w:p>
        </w:tc>
      </w:tr>
      <w:tr w:rsidR="00A2370F" w:rsidRPr="00A2370F" w14:paraId="276FE469" w14:textId="77777777" w:rsidTr="00477B43">
        <w:tc>
          <w:tcPr>
            <w:tcW w:w="910" w:type="dxa"/>
          </w:tcPr>
          <w:p w14:paraId="7579D41C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15.</w:t>
            </w:r>
          </w:p>
        </w:tc>
        <w:tc>
          <w:tcPr>
            <w:tcW w:w="3907" w:type="dxa"/>
            <w:vAlign w:val="center"/>
          </w:tcPr>
          <w:p w14:paraId="5DCB242A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0988/41 egy része</w:t>
            </w:r>
          </w:p>
        </w:tc>
        <w:tc>
          <w:tcPr>
            <w:tcW w:w="1690" w:type="dxa"/>
            <w:vAlign w:val="center"/>
          </w:tcPr>
          <w:p w14:paraId="553751F9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0,0067 ha</w:t>
            </w:r>
          </w:p>
        </w:tc>
        <w:tc>
          <w:tcPr>
            <w:tcW w:w="1280" w:type="dxa"/>
            <w:vAlign w:val="center"/>
          </w:tcPr>
          <w:p w14:paraId="46509AD1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  <w:vAlign w:val="center"/>
          </w:tcPr>
          <w:p w14:paraId="1D502A35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6CDC3BB7" w14:textId="77777777" w:rsidTr="00477B43">
        <w:tc>
          <w:tcPr>
            <w:tcW w:w="910" w:type="dxa"/>
          </w:tcPr>
          <w:p w14:paraId="0A9A499E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16.</w:t>
            </w:r>
          </w:p>
        </w:tc>
        <w:tc>
          <w:tcPr>
            <w:tcW w:w="3907" w:type="dxa"/>
          </w:tcPr>
          <w:p w14:paraId="5C06F216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0987/71 egy része</w:t>
            </w:r>
          </w:p>
        </w:tc>
        <w:tc>
          <w:tcPr>
            <w:tcW w:w="1690" w:type="dxa"/>
          </w:tcPr>
          <w:p w14:paraId="11821EF8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0,0098 ha</w:t>
            </w:r>
          </w:p>
        </w:tc>
        <w:tc>
          <w:tcPr>
            <w:tcW w:w="1280" w:type="dxa"/>
          </w:tcPr>
          <w:p w14:paraId="47EAD5E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Gip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171DCA0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40FDB715" w14:textId="77777777" w:rsidTr="00477B43">
        <w:tc>
          <w:tcPr>
            <w:tcW w:w="910" w:type="dxa"/>
          </w:tcPr>
          <w:p w14:paraId="57EBDF21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lastRenderedPageBreak/>
              <w:t>17.</w:t>
            </w:r>
          </w:p>
        </w:tc>
        <w:tc>
          <w:tcPr>
            <w:tcW w:w="3907" w:type="dxa"/>
          </w:tcPr>
          <w:p w14:paraId="0EDBD460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01009/8-01009/14 hrsz-ek egy része</w:t>
            </w:r>
          </w:p>
        </w:tc>
        <w:tc>
          <w:tcPr>
            <w:tcW w:w="1690" w:type="dxa"/>
          </w:tcPr>
          <w:p w14:paraId="226F231F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1,48 ha</w:t>
            </w:r>
          </w:p>
        </w:tc>
        <w:tc>
          <w:tcPr>
            <w:tcW w:w="1280" w:type="dxa"/>
          </w:tcPr>
          <w:p w14:paraId="1CA3113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Kb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>-nap →</w:t>
            </w:r>
          </w:p>
        </w:tc>
        <w:tc>
          <w:tcPr>
            <w:tcW w:w="1280" w:type="dxa"/>
          </w:tcPr>
          <w:p w14:paraId="36D914BF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48D8F61D" w14:textId="77777777" w:rsidTr="00477B43">
        <w:tc>
          <w:tcPr>
            <w:tcW w:w="910" w:type="dxa"/>
          </w:tcPr>
          <w:p w14:paraId="60657658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18.</w:t>
            </w:r>
          </w:p>
        </w:tc>
        <w:tc>
          <w:tcPr>
            <w:tcW w:w="3907" w:type="dxa"/>
          </w:tcPr>
          <w:p w14:paraId="2F7A0661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01009/15 hrsz egy része</w:t>
            </w:r>
          </w:p>
        </w:tc>
        <w:tc>
          <w:tcPr>
            <w:tcW w:w="1690" w:type="dxa"/>
          </w:tcPr>
          <w:p w14:paraId="77538D1A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0,15 ha</w:t>
            </w:r>
          </w:p>
        </w:tc>
        <w:tc>
          <w:tcPr>
            <w:tcW w:w="1280" w:type="dxa"/>
          </w:tcPr>
          <w:p w14:paraId="5B5924CA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05E54D73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Kb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>-nap</w:t>
            </w:r>
          </w:p>
        </w:tc>
      </w:tr>
      <w:tr w:rsidR="00A2370F" w:rsidRPr="00A2370F" w14:paraId="6D7A632A" w14:textId="77777777" w:rsidTr="00477B43">
        <w:tc>
          <w:tcPr>
            <w:tcW w:w="910" w:type="dxa"/>
          </w:tcPr>
          <w:p w14:paraId="46669F5C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19.</w:t>
            </w:r>
          </w:p>
        </w:tc>
        <w:tc>
          <w:tcPr>
            <w:tcW w:w="3907" w:type="dxa"/>
          </w:tcPr>
          <w:p w14:paraId="69FC6AAE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2633/6, 2604, 2633/2 hrsz-ek egy része</w:t>
            </w:r>
          </w:p>
        </w:tc>
        <w:tc>
          <w:tcPr>
            <w:tcW w:w="1690" w:type="dxa"/>
          </w:tcPr>
          <w:p w14:paraId="13958262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0,32 ha</w:t>
            </w:r>
          </w:p>
        </w:tc>
        <w:tc>
          <w:tcPr>
            <w:tcW w:w="1280" w:type="dxa"/>
          </w:tcPr>
          <w:p w14:paraId="69B7B60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Zkk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47CF0EDF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1679300D" w14:textId="77777777" w:rsidTr="00477B43">
        <w:tc>
          <w:tcPr>
            <w:tcW w:w="910" w:type="dxa"/>
          </w:tcPr>
          <w:p w14:paraId="0B3B408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20.</w:t>
            </w:r>
          </w:p>
        </w:tc>
        <w:tc>
          <w:tcPr>
            <w:tcW w:w="3907" w:type="dxa"/>
          </w:tcPr>
          <w:p w14:paraId="7B26BDF9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090/32 hrsz egy része</w:t>
            </w:r>
          </w:p>
        </w:tc>
        <w:tc>
          <w:tcPr>
            <w:tcW w:w="1690" w:type="dxa"/>
          </w:tcPr>
          <w:p w14:paraId="1852F83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0,02 ha</w:t>
            </w:r>
          </w:p>
        </w:tc>
        <w:tc>
          <w:tcPr>
            <w:tcW w:w="1280" w:type="dxa"/>
          </w:tcPr>
          <w:p w14:paraId="4209FC86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Vt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14297BA5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4391672A" w14:textId="77777777" w:rsidTr="00477B43">
        <w:tc>
          <w:tcPr>
            <w:tcW w:w="910" w:type="dxa"/>
          </w:tcPr>
          <w:p w14:paraId="423524A9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21.</w:t>
            </w:r>
          </w:p>
        </w:tc>
        <w:tc>
          <w:tcPr>
            <w:tcW w:w="3907" w:type="dxa"/>
          </w:tcPr>
          <w:p w14:paraId="0BCC3B3E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0984 hrsz egy része hrsz egy része</w:t>
            </w:r>
          </w:p>
        </w:tc>
        <w:tc>
          <w:tcPr>
            <w:tcW w:w="1690" w:type="dxa"/>
          </w:tcPr>
          <w:p w14:paraId="350976D1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0,99 ha</w:t>
            </w:r>
          </w:p>
        </w:tc>
        <w:tc>
          <w:tcPr>
            <w:tcW w:w="1280" w:type="dxa"/>
          </w:tcPr>
          <w:p w14:paraId="471FF9BB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30BC518D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Gip</w:t>
            </w:r>
            <w:proofErr w:type="spellEnd"/>
          </w:p>
        </w:tc>
      </w:tr>
      <w:tr w:rsidR="00A2370F" w:rsidRPr="00A2370F" w14:paraId="74EA2FF4" w14:textId="77777777" w:rsidTr="00477B43">
        <w:tc>
          <w:tcPr>
            <w:tcW w:w="910" w:type="dxa"/>
          </w:tcPr>
          <w:p w14:paraId="3C2F8109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22.</w:t>
            </w:r>
          </w:p>
        </w:tc>
        <w:tc>
          <w:tcPr>
            <w:tcW w:w="3907" w:type="dxa"/>
          </w:tcPr>
          <w:p w14:paraId="05761AC1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0984 hrsz egy része</w:t>
            </w:r>
          </w:p>
        </w:tc>
        <w:tc>
          <w:tcPr>
            <w:tcW w:w="1690" w:type="dxa"/>
          </w:tcPr>
          <w:p w14:paraId="1EED017B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0,31 ha</w:t>
            </w:r>
          </w:p>
        </w:tc>
        <w:tc>
          <w:tcPr>
            <w:tcW w:w="1280" w:type="dxa"/>
          </w:tcPr>
          <w:p w14:paraId="055E9B56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1979E8F1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Ev</w:t>
            </w:r>
            <w:proofErr w:type="spellEnd"/>
          </w:p>
        </w:tc>
      </w:tr>
      <w:tr w:rsidR="00A2370F" w:rsidRPr="00A2370F" w14:paraId="7E75D931" w14:textId="77777777" w:rsidTr="00477B43">
        <w:tc>
          <w:tcPr>
            <w:tcW w:w="910" w:type="dxa"/>
          </w:tcPr>
          <w:p w14:paraId="573E8BA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23.</w:t>
            </w:r>
          </w:p>
        </w:tc>
        <w:tc>
          <w:tcPr>
            <w:tcW w:w="3907" w:type="dxa"/>
          </w:tcPr>
          <w:p w14:paraId="157FF0EA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0910 hrsz</w:t>
            </w:r>
          </w:p>
        </w:tc>
        <w:tc>
          <w:tcPr>
            <w:tcW w:w="1690" w:type="dxa"/>
          </w:tcPr>
          <w:p w14:paraId="684A0EC8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1,3505 ha</w:t>
            </w:r>
          </w:p>
        </w:tc>
        <w:tc>
          <w:tcPr>
            <w:tcW w:w="1280" w:type="dxa"/>
          </w:tcPr>
          <w:p w14:paraId="7C25FD52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Má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58743DDB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Kök</w:t>
            </w:r>
            <w:proofErr w:type="spellEnd"/>
          </w:p>
        </w:tc>
      </w:tr>
      <w:tr w:rsidR="00A2370F" w:rsidRPr="00A2370F" w14:paraId="35575ED5" w14:textId="77777777" w:rsidTr="00477B43">
        <w:tc>
          <w:tcPr>
            <w:tcW w:w="910" w:type="dxa"/>
          </w:tcPr>
          <w:p w14:paraId="0A1A1674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24.</w:t>
            </w:r>
          </w:p>
        </w:tc>
        <w:tc>
          <w:tcPr>
            <w:tcW w:w="3907" w:type="dxa"/>
          </w:tcPr>
          <w:p w14:paraId="25DC181D" w14:textId="77777777" w:rsidR="00A2370F" w:rsidRPr="00A2370F" w:rsidRDefault="00A2370F" w:rsidP="00A2370F">
            <w:pPr>
              <w:contextualSpacing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0825/262, 0825/263 hrsz-ek egy része</w:t>
            </w:r>
          </w:p>
        </w:tc>
        <w:tc>
          <w:tcPr>
            <w:tcW w:w="1690" w:type="dxa"/>
          </w:tcPr>
          <w:p w14:paraId="0795DE51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r w:rsidRPr="00A2370F">
              <w:rPr>
                <w:rFonts w:cs="Calibri"/>
                <w:sz w:val="20"/>
                <w:szCs w:val="20"/>
              </w:rPr>
              <w:t>0,0096 ha</w:t>
            </w:r>
          </w:p>
        </w:tc>
        <w:tc>
          <w:tcPr>
            <w:tcW w:w="1280" w:type="dxa"/>
          </w:tcPr>
          <w:p w14:paraId="1B7E6B5F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Gksz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5BE9D9DA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</w:p>
        </w:tc>
      </w:tr>
      <w:tr w:rsidR="00A2370F" w:rsidRPr="00A2370F" w14:paraId="15AB7D37" w14:textId="77777777" w:rsidTr="00477B43">
        <w:tc>
          <w:tcPr>
            <w:tcW w:w="910" w:type="dxa"/>
          </w:tcPr>
          <w:p w14:paraId="73DDD4A9" w14:textId="77777777" w:rsidR="00A2370F" w:rsidRPr="00A2370F" w:rsidRDefault="00A2370F" w:rsidP="00A2370F">
            <w:pPr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25.</w:t>
            </w:r>
          </w:p>
        </w:tc>
        <w:tc>
          <w:tcPr>
            <w:tcW w:w="3907" w:type="dxa"/>
          </w:tcPr>
          <w:p w14:paraId="20345BF2" w14:textId="77777777" w:rsidR="00A2370F" w:rsidRPr="00A2370F" w:rsidRDefault="00A2370F" w:rsidP="00A2370F">
            <w:pPr>
              <w:contextualSpacing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1651/38, 1651/27, 1651/26</w:t>
            </w:r>
          </w:p>
        </w:tc>
        <w:tc>
          <w:tcPr>
            <w:tcW w:w="1690" w:type="dxa"/>
          </w:tcPr>
          <w:p w14:paraId="13B812D5" w14:textId="77777777" w:rsidR="00A2370F" w:rsidRPr="00A2370F" w:rsidRDefault="00A2370F" w:rsidP="00A2370F">
            <w:pPr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0,11 ha</w:t>
            </w:r>
          </w:p>
        </w:tc>
        <w:tc>
          <w:tcPr>
            <w:tcW w:w="1280" w:type="dxa"/>
          </w:tcPr>
          <w:p w14:paraId="17B72689" w14:textId="77777777" w:rsidR="00A2370F" w:rsidRPr="00A2370F" w:rsidRDefault="00A2370F" w:rsidP="00A2370F">
            <w:pPr>
              <w:contextualSpacing/>
              <w:jc w:val="both"/>
              <w:rPr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sz w:val="20"/>
                <w:szCs w:val="20"/>
              </w:rPr>
              <w:t>Köu</w:t>
            </w:r>
            <w:proofErr w:type="spellEnd"/>
            <w:r w:rsidRPr="00A2370F">
              <w:rPr>
                <w:rFonts w:cs="Calibri"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</w:tcPr>
          <w:p w14:paraId="684E0F3D" w14:textId="77777777" w:rsidR="00A2370F" w:rsidRPr="00A2370F" w:rsidRDefault="00A2370F" w:rsidP="00A2370F">
            <w:pPr>
              <w:contextualSpacing/>
              <w:jc w:val="both"/>
              <w:rPr>
                <w:sz w:val="20"/>
                <w:szCs w:val="20"/>
              </w:rPr>
            </w:pPr>
            <w:proofErr w:type="spellStart"/>
            <w:r w:rsidRPr="00A2370F">
              <w:rPr>
                <w:sz w:val="20"/>
                <w:szCs w:val="20"/>
              </w:rPr>
              <w:t>Gip</w:t>
            </w:r>
            <w:proofErr w:type="spellEnd"/>
          </w:p>
        </w:tc>
      </w:tr>
      <w:tr w:rsidR="00A2370F" w:rsidRPr="00A2370F" w14:paraId="16E0B430" w14:textId="77777777" w:rsidTr="00A2370F">
        <w:tc>
          <w:tcPr>
            <w:tcW w:w="910" w:type="dxa"/>
            <w:shd w:val="clear" w:color="auto" w:fill="EAF1DD"/>
          </w:tcPr>
          <w:p w14:paraId="6EEF6997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2370F">
              <w:rPr>
                <w:rFonts w:cs="Calibri"/>
                <w:b/>
                <w:bCs/>
                <w:sz w:val="20"/>
                <w:szCs w:val="20"/>
              </w:rPr>
              <w:t>26.</w:t>
            </w:r>
          </w:p>
        </w:tc>
        <w:tc>
          <w:tcPr>
            <w:tcW w:w="3907" w:type="dxa"/>
            <w:shd w:val="clear" w:color="auto" w:fill="EAF1DD"/>
          </w:tcPr>
          <w:p w14:paraId="71B2B20D" w14:textId="77777777" w:rsidR="00A2370F" w:rsidRPr="00A2370F" w:rsidRDefault="00A2370F" w:rsidP="00A2370F">
            <w:pPr>
              <w:contextualSpacing/>
              <w:rPr>
                <w:rFonts w:cs="Calibri"/>
                <w:b/>
                <w:bCs/>
                <w:sz w:val="20"/>
                <w:szCs w:val="20"/>
              </w:rPr>
            </w:pPr>
            <w:r w:rsidRPr="00A2370F">
              <w:rPr>
                <w:rFonts w:cs="Calibri"/>
                <w:b/>
                <w:bCs/>
                <w:sz w:val="20"/>
                <w:szCs w:val="20"/>
              </w:rPr>
              <w:t>2605/48</w:t>
            </w:r>
          </w:p>
        </w:tc>
        <w:tc>
          <w:tcPr>
            <w:tcW w:w="1690" w:type="dxa"/>
            <w:shd w:val="clear" w:color="auto" w:fill="EAF1DD"/>
          </w:tcPr>
          <w:p w14:paraId="6F6581A6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2370F">
              <w:rPr>
                <w:rFonts w:cs="Calibri"/>
                <w:b/>
                <w:bCs/>
                <w:sz w:val="20"/>
                <w:szCs w:val="20"/>
              </w:rPr>
              <w:t>0,35 ha</w:t>
            </w:r>
          </w:p>
        </w:tc>
        <w:tc>
          <w:tcPr>
            <w:tcW w:w="1280" w:type="dxa"/>
            <w:shd w:val="clear" w:color="auto" w:fill="EAF1DD"/>
          </w:tcPr>
          <w:p w14:paraId="242BB0EC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b/>
                <w:bCs/>
                <w:sz w:val="20"/>
                <w:szCs w:val="20"/>
              </w:rPr>
              <w:t>Vt</w:t>
            </w:r>
            <w:proofErr w:type="spellEnd"/>
            <w:r w:rsidRPr="00A2370F">
              <w:rPr>
                <w:rFonts w:cs="Calibri"/>
                <w:b/>
                <w:bCs/>
                <w:sz w:val="20"/>
                <w:szCs w:val="20"/>
              </w:rPr>
              <w:t xml:space="preserve"> →</w:t>
            </w:r>
          </w:p>
        </w:tc>
        <w:tc>
          <w:tcPr>
            <w:tcW w:w="1280" w:type="dxa"/>
            <w:shd w:val="clear" w:color="auto" w:fill="EAF1DD"/>
          </w:tcPr>
          <w:p w14:paraId="3B2F0BB3" w14:textId="77777777" w:rsidR="00A2370F" w:rsidRPr="00A2370F" w:rsidRDefault="00A2370F" w:rsidP="00A2370F">
            <w:pPr>
              <w:contextualSpacing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proofErr w:type="spellStart"/>
            <w:r w:rsidRPr="00A2370F">
              <w:rPr>
                <w:rFonts w:cs="Calibri"/>
                <w:b/>
                <w:bCs/>
                <w:sz w:val="20"/>
                <w:szCs w:val="20"/>
              </w:rPr>
              <w:t>Gksz</w:t>
            </w:r>
            <w:proofErr w:type="spellEnd"/>
          </w:p>
        </w:tc>
      </w:tr>
    </w:tbl>
    <w:p w14:paraId="0783BD0D" w14:textId="77777777" w:rsidR="00A2370F" w:rsidRPr="00A2370F" w:rsidRDefault="00A2370F" w:rsidP="00A2370F">
      <w:pPr>
        <w:keepNext/>
        <w:spacing w:before="240" w:after="120" w:line="288" w:lineRule="auto"/>
        <w:contextualSpacing/>
        <w:jc w:val="both"/>
        <w:outlineLvl w:val="2"/>
        <w:rPr>
          <w:rFonts w:ascii="Calibri" w:eastAsia="Calibri" w:hAnsi="Calibri" w:cs="Calibri"/>
          <w:b/>
          <w:color w:val="244BAE"/>
          <w:sz w:val="12"/>
          <w:szCs w:val="12"/>
          <w:lang w:eastAsia="en-US"/>
        </w:rPr>
      </w:pPr>
      <w:bookmarkStart w:id="5" w:name="_Toc209706897"/>
      <w:bookmarkEnd w:id="4"/>
    </w:p>
    <w:p w14:paraId="456D46F7" w14:textId="38754FD0" w:rsidR="00A2370F" w:rsidRPr="00A2370F" w:rsidRDefault="00A2370F" w:rsidP="00A2370F">
      <w:pPr>
        <w:keepNext/>
        <w:spacing w:before="240" w:after="120" w:line="288" w:lineRule="auto"/>
        <w:contextualSpacing/>
        <w:jc w:val="both"/>
        <w:outlineLvl w:val="2"/>
        <w:rPr>
          <w:rFonts w:ascii="Calibri" w:eastAsia="Calibri" w:hAnsi="Calibri" w:cs="Calibri"/>
          <w:b/>
          <w:color w:val="244BAE"/>
          <w:sz w:val="28"/>
          <w:szCs w:val="32"/>
          <w:lang w:eastAsia="en-US"/>
        </w:rPr>
      </w:pPr>
      <w:r w:rsidRPr="00A2370F">
        <w:rPr>
          <w:rFonts w:ascii="Calibri" w:eastAsia="Calibri" w:hAnsi="Calibri" w:cs="Calibri"/>
          <w:b/>
          <w:color w:val="244BAE"/>
          <w:sz w:val="28"/>
          <w:szCs w:val="32"/>
          <w:lang w:eastAsia="en-US"/>
        </w:rPr>
        <w:t>A település területi mérlege</w:t>
      </w:r>
      <w:bookmarkEnd w:id="5"/>
    </w:p>
    <w:p w14:paraId="0C484E0C" w14:textId="77777777" w:rsidR="00A2370F" w:rsidRPr="00A2370F" w:rsidRDefault="00A2370F" w:rsidP="00A2370F">
      <w:pPr>
        <w:spacing w:after="120" w:line="288" w:lineRule="auto"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sz w:val="22"/>
          <w:szCs w:val="22"/>
          <w:lang w:eastAsia="en-US"/>
        </w:rPr>
        <w:t>A település területi mérlege táblázatban a településközpont vegyes terület (</w:t>
      </w:r>
      <w:proofErr w:type="spellStart"/>
      <w:r w:rsidRPr="00A2370F">
        <w:rPr>
          <w:rFonts w:ascii="Calibri" w:eastAsia="Calibri" w:hAnsi="Calibri" w:cs="Calibri"/>
          <w:sz w:val="22"/>
          <w:szCs w:val="22"/>
          <w:lang w:eastAsia="en-US"/>
        </w:rPr>
        <w:t>Vt</w:t>
      </w:r>
      <w:proofErr w:type="spellEnd"/>
      <w:r w:rsidRPr="00A2370F">
        <w:rPr>
          <w:rFonts w:ascii="Calibri" w:eastAsia="Calibri" w:hAnsi="Calibri" w:cs="Calibri"/>
          <w:sz w:val="22"/>
          <w:szCs w:val="22"/>
          <w:lang w:eastAsia="en-US"/>
        </w:rPr>
        <w:t>) és Kereskedelmi-szolgáltató gazdasági terület (</w:t>
      </w:r>
      <w:proofErr w:type="spellStart"/>
      <w:r w:rsidRPr="00A2370F">
        <w:rPr>
          <w:rFonts w:ascii="Calibri" w:eastAsia="Calibri" w:hAnsi="Calibri" w:cs="Calibri"/>
          <w:sz w:val="22"/>
          <w:szCs w:val="22"/>
          <w:lang w:eastAsia="en-US"/>
        </w:rPr>
        <w:t>Gksz</w:t>
      </w:r>
      <w:proofErr w:type="spellEnd"/>
      <w:r w:rsidRPr="00A2370F">
        <w:rPr>
          <w:rFonts w:ascii="Calibri" w:eastAsia="Calibri" w:hAnsi="Calibri" w:cs="Calibri"/>
          <w:sz w:val="22"/>
          <w:szCs w:val="22"/>
          <w:lang w:eastAsia="en-US"/>
        </w:rPr>
        <w:t>) sora kerül módosításra.</w:t>
      </w:r>
    </w:p>
    <w:tbl>
      <w:tblPr>
        <w:tblW w:w="9231" w:type="dxa"/>
        <w:tblInd w:w="-5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253"/>
        <w:gridCol w:w="1984"/>
        <w:gridCol w:w="1134"/>
        <w:gridCol w:w="1860"/>
      </w:tblGrid>
      <w:tr w:rsidR="00A2370F" w:rsidRPr="00A2370F" w14:paraId="0335B8D9" w14:textId="77777777" w:rsidTr="00A2370F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C6D9F1"/>
          </w:tcPr>
          <w:p w14:paraId="4CE6CD71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Területfelhasználás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C6D9F1"/>
          </w:tcPr>
          <w:p w14:paraId="4D6452E6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területfelhasználás kiinduló állapot (ha)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C6D9F1"/>
          </w:tcPr>
          <w:p w14:paraId="1CCD1C25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változások</w:t>
            </w:r>
          </w:p>
          <w:p w14:paraId="03BD8213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(ha)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6D9F1"/>
          </w:tcPr>
          <w:p w14:paraId="1833C316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új területfelhasználás</w:t>
            </w:r>
          </w:p>
          <w:p w14:paraId="14CFCE9A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(ha)</w:t>
            </w:r>
          </w:p>
        </w:tc>
      </w:tr>
      <w:tr w:rsidR="00A2370F" w:rsidRPr="00A2370F" w14:paraId="61A6A62E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F011A93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Kisvárosias lakóterület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Lk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86546A8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280,55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0546FED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56A938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280,55</w:t>
            </w:r>
          </w:p>
        </w:tc>
      </w:tr>
      <w:tr w:rsidR="00A2370F" w:rsidRPr="00A2370F" w14:paraId="4D63FFC6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420E93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Kertvárosias lakóterület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Lke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35EB6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730,876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594ABA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38917D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730,876</w:t>
            </w:r>
          </w:p>
        </w:tc>
      </w:tr>
      <w:tr w:rsidR="00A2370F" w:rsidRPr="00A2370F" w14:paraId="33CFBE5C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0582E04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Falusias lakóterület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Lf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1EA1630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275,81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61F4E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4FCDDA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275,81</w:t>
            </w:r>
          </w:p>
        </w:tc>
      </w:tr>
      <w:tr w:rsidR="00A2370F" w:rsidRPr="00A2370F" w14:paraId="00B01E26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C6AAD6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Hétvégiházas üdülőterület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Üh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7949E4C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85,993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B89992F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C6762B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85,993</w:t>
            </w:r>
          </w:p>
        </w:tc>
      </w:tr>
      <w:tr w:rsidR="00A2370F" w:rsidRPr="00A2370F" w14:paraId="25233B8A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F815910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Üdülőházas üdülőterület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Üü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042C309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13,42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40F7D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3704567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13,42</w:t>
            </w:r>
          </w:p>
        </w:tc>
      </w:tr>
      <w:tr w:rsidR="00A2370F" w:rsidRPr="00A2370F" w14:paraId="62AAB95D" w14:textId="77777777" w:rsidTr="00A2370F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EAF1DD"/>
            <w:vAlign w:val="center"/>
          </w:tcPr>
          <w:p w14:paraId="53AFDCAC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Településközpont terület (</w:t>
            </w:r>
            <w:proofErr w:type="spellStart"/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Vt</w:t>
            </w:r>
            <w:proofErr w:type="spellEnd"/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EAF1DD"/>
            <w:vAlign w:val="center"/>
          </w:tcPr>
          <w:p w14:paraId="1CB18D8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93,69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EAF1DD"/>
            <w:vAlign w:val="center"/>
          </w:tcPr>
          <w:p w14:paraId="628F1BC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-0,02</w:t>
            </w:r>
          </w:p>
          <w:p w14:paraId="27289F4B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sz w:val="20"/>
                <w:szCs w:val="20"/>
                <w:lang w:eastAsia="en-US"/>
              </w:rPr>
              <w:t>-0,35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EAF1DD"/>
            <w:vAlign w:val="center"/>
          </w:tcPr>
          <w:p w14:paraId="5C73D477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93,32</w:t>
            </w:r>
          </w:p>
        </w:tc>
      </w:tr>
      <w:tr w:rsidR="00A2370F" w:rsidRPr="00A2370F" w14:paraId="2B58296D" w14:textId="77777777" w:rsidTr="00A2370F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EAF1DD"/>
            <w:vAlign w:val="center"/>
          </w:tcPr>
          <w:p w14:paraId="4A960059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Kereskedelmi-szolgáltató gazdasági terület (</w:t>
            </w:r>
            <w:proofErr w:type="spellStart"/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Gksz</w:t>
            </w:r>
            <w:proofErr w:type="spellEnd"/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EAF1DD"/>
            <w:vAlign w:val="center"/>
          </w:tcPr>
          <w:p w14:paraId="77982ED2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202,07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EAF1DD"/>
            <w:vAlign w:val="center"/>
          </w:tcPr>
          <w:p w14:paraId="24491BFC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-</w:t>
            </w: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0,18</w:t>
            </w:r>
          </w:p>
          <w:p w14:paraId="23C3696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-0,0096</w:t>
            </w:r>
          </w:p>
          <w:p w14:paraId="1AAEE8D0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+0,35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EAF1DD"/>
            <w:vAlign w:val="center"/>
          </w:tcPr>
          <w:p w14:paraId="432631FA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202,23</w:t>
            </w:r>
          </w:p>
        </w:tc>
      </w:tr>
      <w:tr w:rsidR="00A2370F" w:rsidRPr="00A2370F" w14:paraId="77F38156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039F9C2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Ipari gazdasági 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Gip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B2F8C65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521,849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A2A07E2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-0,24 </w:t>
            </w:r>
          </w:p>
          <w:p w14:paraId="697D596B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-0,25 </w:t>
            </w:r>
          </w:p>
          <w:p w14:paraId="08DC426E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-0,58 </w:t>
            </w:r>
          </w:p>
          <w:p w14:paraId="04ED204D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+0,61 </w:t>
            </w:r>
          </w:p>
          <w:p w14:paraId="17FCCF2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+0,43 </w:t>
            </w:r>
          </w:p>
          <w:p w14:paraId="58A34F2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+0,99 </w:t>
            </w:r>
          </w:p>
          <w:p w14:paraId="0C20520E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-0,0098</w:t>
            </w:r>
          </w:p>
          <w:p w14:paraId="4EF8901E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+0,11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0BDAF1C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522,7992</w:t>
            </w:r>
          </w:p>
        </w:tc>
      </w:tr>
      <w:tr w:rsidR="00A2370F" w:rsidRPr="00A2370F" w14:paraId="32253FFB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3B5BAF9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Különleges beépítésre szánt területek (K)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DD2D0AC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191,82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9C5E1B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D302F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191,82</w:t>
            </w:r>
          </w:p>
        </w:tc>
      </w:tr>
      <w:tr w:rsidR="00A2370F" w:rsidRPr="00A2370F" w14:paraId="29BE00F2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A1444E4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Zöldterületek (közpark)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Zkp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 xml:space="preserve">) </w:t>
            </w:r>
          </w:p>
          <w:p w14:paraId="56A3CE52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Zöldterületek (közkert)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Zkk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2F046A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26,462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7C95489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-</w:t>
            </w: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0,32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BCF98A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26,142</w:t>
            </w:r>
          </w:p>
        </w:tc>
      </w:tr>
      <w:tr w:rsidR="00A2370F" w:rsidRPr="00A2370F" w14:paraId="5BC84672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370745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Védelmi erdőterületek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Ev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 xml:space="preserve">) </w:t>
            </w:r>
          </w:p>
          <w:p w14:paraId="4F1EED95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Gazdasági erdőterületek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Eg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 xml:space="preserve">) </w:t>
            </w:r>
          </w:p>
          <w:p w14:paraId="708D4F5B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Közjóléti erdő 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Ep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2A5B47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2671,005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BFCB180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+</w:t>
            </w: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4,18</w:t>
            </w:r>
          </w:p>
          <w:p w14:paraId="783234F8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-0,74</w:t>
            </w:r>
          </w:p>
          <w:p w14:paraId="3926F42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+0,31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71189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2674,445</w:t>
            </w:r>
          </w:p>
        </w:tc>
      </w:tr>
      <w:tr w:rsidR="00A2370F" w:rsidRPr="00A2370F" w14:paraId="580D89CA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43601A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Általános mezőgazdasági területek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Má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CA9360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16978,36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8479C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-4,18 </w:t>
            </w:r>
          </w:p>
          <w:p w14:paraId="3F3FBD93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-3,13</w:t>
            </w:r>
          </w:p>
          <w:p w14:paraId="0B588FCA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-0,113  </w:t>
            </w:r>
          </w:p>
          <w:p w14:paraId="5F90F4A0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-131,25 </w:t>
            </w:r>
          </w:p>
          <w:p w14:paraId="5705797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-0,04 </w:t>
            </w:r>
          </w:p>
          <w:p w14:paraId="08118DD2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-0,61 </w:t>
            </w:r>
          </w:p>
          <w:p w14:paraId="247A5E9F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-0,15</w:t>
            </w:r>
          </w:p>
          <w:p w14:paraId="058CCF7C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+</w:t>
            </w: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0,26 </w:t>
            </w:r>
          </w:p>
          <w:p w14:paraId="060073BC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+0,35 </w:t>
            </w:r>
          </w:p>
          <w:p w14:paraId="5A64A2CD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+0,25</w:t>
            </w:r>
          </w:p>
          <w:p w14:paraId="61C6727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-0,0067 </w:t>
            </w:r>
          </w:p>
          <w:p w14:paraId="1521C022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-1,3505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AD492B8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16838,39</w:t>
            </w:r>
          </w:p>
        </w:tc>
      </w:tr>
      <w:tr w:rsidR="00A2370F" w:rsidRPr="00A2370F" w14:paraId="7CC9FE28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A6BE845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Kertes mezőgazdasági területek (Mk)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BA6965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169,07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26A28B9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A923AA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169,07</w:t>
            </w:r>
          </w:p>
        </w:tc>
      </w:tr>
      <w:tr w:rsidR="00A2370F" w:rsidRPr="00A2370F" w14:paraId="257F17D4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C2836B8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Vízgazdálkodási területek (V)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DC82A27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21,06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05F70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-0,19 </w:t>
            </w:r>
          </w:p>
          <w:p w14:paraId="76E1BD39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lastRenderedPageBreak/>
              <w:t xml:space="preserve">+0,04 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252812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lastRenderedPageBreak/>
              <w:t>20,91</w:t>
            </w:r>
          </w:p>
        </w:tc>
      </w:tr>
      <w:tr w:rsidR="00A2370F" w:rsidRPr="00A2370F" w14:paraId="195CD51F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7C1D8F7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Különleges beépítésre nem szánt területek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Kk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 xml:space="preserve">, 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Kb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AD3102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43,49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93DD2D2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-1,48 </w:t>
            </w:r>
          </w:p>
          <w:p w14:paraId="63CDABDD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+0,15 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472B8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42,16</w:t>
            </w:r>
          </w:p>
        </w:tc>
      </w:tr>
      <w:tr w:rsidR="00A2370F" w:rsidRPr="00A2370F" w14:paraId="1C76603D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68D743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Közúti Közlekedési 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KÖu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16E660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2057,39</w:t>
            </w:r>
          </w:p>
          <w:p w14:paraId="1790E43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(ebből 31,1130 ha a tervezett elkerülő nyomvonala a hatályos terven, ami nincs a területi mérlegbe beleszámítva)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8EF42F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+3,13 </w:t>
            </w:r>
          </w:p>
          <w:p w14:paraId="033A7463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+0,113</w:t>
            </w:r>
          </w:p>
          <w:p w14:paraId="748FAE1D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+131,25 </w:t>
            </w:r>
          </w:p>
          <w:p w14:paraId="47177890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+0,24 </w:t>
            </w:r>
          </w:p>
          <w:p w14:paraId="6A78F79D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+0,74 </w:t>
            </w:r>
          </w:p>
          <w:p w14:paraId="3DC030EE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+0,05 </w:t>
            </w:r>
          </w:p>
          <w:p w14:paraId="1121EDB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+0,19 </w:t>
            </w:r>
          </w:p>
          <w:p w14:paraId="5DA90B0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+0,58 </w:t>
            </w:r>
          </w:p>
          <w:p w14:paraId="3918CFF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+1,48 </w:t>
            </w:r>
          </w:p>
          <w:p w14:paraId="07EE974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+0,32 </w:t>
            </w:r>
          </w:p>
          <w:p w14:paraId="672DB41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+0,02 </w:t>
            </w:r>
          </w:p>
          <w:p w14:paraId="5F62AC85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+0,18 </w:t>
            </w:r>
          </w:p>
          <w:p w14:paraId="6781662C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-0,26</w:t>
            </w:r>
          </w:p>
          <w:p w14:paraId="6A39897D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-0,35 </w:t>
            </w:r>
          </w:p>
          <w:p w14:paraId="3C5C62A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-0,43 </w:t>
            </w:r>
          </w:p>
          <w:p w14:paraId="3F410C70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 xml:space="preserve">-0,99 </w:t>
            </w:r>
          </w:p>
          <w:p w14:paraId="3D86FCE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-0,31</w:t>
            </w:r>
          </w:p>
          <w:p w14:paraId="7EA0158E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+0,096</w:t>
            </w:r>
          </w:p>
          <w:p w14:paraId="5E67F646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+0,0098</w:t>
            </w:r>
          </w:p>
          <w:p w14:paraId="555FC7DA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+0,0067</w:t>
            </w:r>
          </w:p>
          <w:p w14:paraId="5682C9AA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-0,0007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7F65EE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2193,456</w:t>
            </w:r>
          </w:p>
        </w:tc>
      </w:tr>
      <w:tr w:rsidR="00A2370F" w:rsidRPr="00A2370F" w14:paraId="091FE546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456B28B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Kötöttpályás közlekedési terület (</w:t>
            </w:r>
            <w:proofErr w:type="spellStart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Kök</w:t>
            </w:r>
            <w:proofErr w:type="spellEnd"/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0C42AF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124,1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66F24A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-0,05</w:t>
            </w:r>
          </w:p>
          <w:p w14:paraId="4A69DBFF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sz w:val="20"/>
                <w:szCs w:val="20"/>
                <w:lang w:eastAsia="en-US"/>
              </w:rPr>
              <w:t>+1,3505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A299AAE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color w:val="000000"/>
                <w:sz w:val="20"/>
                <w:szCs w:val="20"/>
                <w:lang w:eastAsia="en-US"/>
              </w:rPr>
              <w:t>125,4005</w:t>
            </w:r>
          </w:p>
        </w:tc>
      </w:tr>
      <w:tr w:rsidR="00A2370F" w:rsidRPr="00A2370F" w14:paraId="18AB9139" w14:textId="77777777" w:rsidTr="00477B43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27AB5CAA" w14:textId="77777777" w:rsidR="00A2370F" w:rsidRPr="00A2370F" w:rsidRDefault="00A2370F" w:rsidP="00A2370F">
            <w:pPr>
              <w:contextualSpacing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ÖSSZESEN: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40E9C01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24487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F83BFAE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5D7704" w14:textId="77777777" w:rsidR="00A2370F" w:rsidRPr="00A2370F" w:rsidRDefault="00A2370F" w:rsidP="00A2370F">
            <w:pPr>
              <w:contextualSpacing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A2370F">
              <w:rPr>
                <w:rFonts w:ascii="Calibri" w:eastAsia="Calibri" w:hAnsi="Calibri" w:cs="Calibri"/>
                <w:b/>
                <w:bCs/>
                <w:color w:val="000000"/>
                <w:sz w:val="20"/>
                <w:szCs w:val="20"/>
                <w:lang w:eastAsia="en-US"/>
              </w:rPr>
              <w:t>24487</w:t>
            </w:r>
          </w:p>
        </w:tc>
      </w:tr>
    </w:tbl>
    <w:p w14:paraId="4D1F79DC" w14:textId="77777777" w:rsidR="00A2370F" w:rsidRPr="00A2370F" w:rsidRDefault="00A2370F" w:rsidP="00A2370F">
      <w:pPr>
        <w:keepNext/>
        <w:spacing w:before="240" w:after="120" w:line="288" w:lineRule="auto"/>
        <w:contextualSpacing/>
        <w:jc w:val="both"/>
        <w:outlineLvl w:val="2"/>
        <w:rPr>
          <w:rFonts w:ascii="Calibri" w:eastAsia="Calibri" w:hAnsi="Calibri" w:cs="Calibri"/>
          <w:b/>
          <w:color w:val="244BAE"/>
          <w:sz w:val="12"/>
          <w:szCs w:val="12"/>
          <w:lang w:eastAsia="en-US"/>
        </w:rPr>
      </w:pPr>
      <w:bookmarkStart w:id="6" w:name="_Toc209706898"/>
    </w:p>
    <w:p w14:paraId="08EEF71A" w14:textId="4FBE285E" w:rsidR="00A2370F" w:rsidRPr="00A2370F" w:rsidRDefault="00A2370F" w:rsidP="00A2370F">
      <w:pPr>
        <w:keepNext/>
        <w:spacing w:before="240" w:after="120" w:line="288" w:lineRule="auto"/>
        <w:contextualSpacing/>
        <w:jc w:val="both"/>
        <w:outlineLvl w:val="2"/>
        <w:rPr>
          <w:rFonts w:ascii="Calibri" w:eastAsia="Calibri" w:hAnsi="Calibri" w:cs="Calibri"/>
          <w:b/>
          <w:color w:val="244BAE"/>
          <w:sz w:val="28"/>
          <w:szCs w:val="32"/>
          <w:lang w:eastAsia="en-US"/>
        </w:rPr>
      </w:pPr>
      <w:r w:rsidRPr="00A2370F">
        <w:rPr>
          <w:rFonts w:ascii="Calibri" w:eastAsia="Calibri" w:hAnsi="Calibri" w:cs="Calibri"/>
          <w:b/>
          <w:color w:val="244BAE"/>
          <w:sz w:val="28"/>
          <w:szCs w:val="32"/>
          <w:lang w:eastAsia="en-US"/>
        </w:rPr>
        <w:t>A területrendezési tervvel való összhang igazolása</w:t>
      </w:r>
      <w:bookmarkEnd w:id="6"/>
    </w:p>
    <w:p w14:paraId="528A472F" w14:textId="77777777" w:rsidR="00A2370F" w:rsidRPr="00A2370F" w:rsidRDefault="00A2370F" w:rsidP="00A2370F">
      <w:pPr>
        <w:keepNext/>
        <w:spacing w:after="120" w:line="288" w:lineRule="auto"/>
        <w:contextualSpacing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sz w:val="22"/>
          <w:szCs w:val="22"/>
          <w:lang w:eastAsia="en-US"/>
        </w:rPr>
        <w:t>A módosítás települési térségen belül történik.</w:t>
      </w:r>
    </w:p>
    <w:p w14:paraId="1DD9AC65" w14:textId="77777777" w:rsidR="00A2370F" w:rsidRPr="00A2370F" w:rsidRDefault="00A2370F" w:rsidP="00A2370F">
      <w:pPr>
        <w:keepNext/>
        <w:spacing w:before="120" w:after="120"/>
        <w:outlineLvl w:val="3"/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</w:pPr>
      <w:r w:rsidRPr="00A2370F"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  <w:t xml:space="preserve">A </w:t>
      </w:r>
      <w:proofErr w:type="spellStart"/>
      <w:r w:rsidRPr="00A2370F"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  <w:t>PMTrT</w:t>
      </w:r>
      <w:proofErr w:type="spellEnd"/>
      <w:r w:rsidRPr="00A2370F"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  <w:t xml:space="preserve"> Szerkezeti terv és a Cegléd TRE módosítás területi mérlege:</w:t>
      </w:r>
    </w:p>
    <w:p w14:paraId="42B75BC2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A településrendezési eszközök készítésénél a vármegyei területfelhasználási kategóriákon belül a </w:t>
      </w:r>
      <w:proofErr w:type="spellStart"/>
      <w:r w:rsidRPr="00A2370F">
        <w:rPr>
          <w:rFonts w:ascii="Calibri" w:eastAsia="Calibri" w:hAnsi="Calibri" w:cs="Calibri"/>
          <w:sz w:val="22"/>
          <w:szCs w:val="22"/>
          <w:lang w:eastAsia="en-US"/>
        </w:rPr>
        <w:t>Trtv</w:t>
      </w:r>
      <w:proofErr w:type="spellEnd"/>
      <w:r w:rsidRPr="00A2370F">
        <w:rPr>
          <w:rFonts w:ascii="Calibri" w:eastAsia="Calibri" w:hAnsi="Calibri" w:cs="Calibri"/>
          <w:sz w:val="22"/>
          <w:szCs w:val="22"/>
          <w:lang w:eastAsia="en-US"/>
        </w:rPr>
        <w:t>. 11.§ előírásait kell alkalmazni.</w:t>
      </w:r>
    </w:p>
    <w:p w14:paraId="0F47FCBE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sz w:val="22"/>
          <w:szCs w:val="22"/>
          <w:lang w:eastAsia="en-US"/>
        </w:rPr>
        <w:t>(…)</w:t>
      </w:r>
    </w:p>
    <w:p w14:paraId="57B7C1A4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i/>
          <w:iCs/>
          <w:color w:val="404040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i/>
          <w:iCs/>
          <w:color w:val="404040"/>
          <w:sz w:val="22"/>
          <w:szCs w:val="22"/>
          <w:lang w:eastAsia="en-US"/>
        </w:rPr>
        <w:t>„11. § A kiemelt térségi, illetve vármegyei területfelhasználási kategóriák területén belül a</w:t>
      </w:r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 </w:t>
      </w:r>
      <w:r w:rsidRPr="00A2370F">
        <w:rPr>
          <w:rFonts w:ascii="Calibri" w:eastAsia="Calibri" w:hAnsi="Calibri" w:cs="Calibri"/>
          <w:i/>
          <w:iCs/>
          <w:color w:val="404040"/>
          <w:sz w:val="22"/>
          <w:szCs w:val="22"/>
          <w:lang w:eastAsia="en-US"/>
        </w:rPr>
        <w:t>településrendezési tervben, a 90. § (2) bekezdése figyelembevételével</w:t>
      </w:r>
    </w:p>
    <w:p w14:paraId="3F8C8865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sz w:val="22"/>
          <w:szCs w:val="22"/>
          <w:lang w:eastAsia="en-US"/>
        </w:rPr>
        <w:t>(…)</w:t>
      </w:r>
    </w:p>
    <w:p w14:paraId="0D59600A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i/>
          <w:iCs/>
          <w:color w:val="404040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i/>
          <w:iCs/>
          <w:color w:val="404040"/>
          <w:sz w:val="22"/>
          <w:szCs w:val="22"/>
          <w:lang w:eastAsia="en-US"/>
        </w:rPr>
        <w:t>„d) a települési térség területén bármely építési övezet, övezet kijelölhető;”</w:t>
      </w:r>
    </w:p>
    <w:p w14:paraId="38C60ED7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sz w:val="22"/>
          <w:szCs w:val="22"/>
          <w:lang w:eastAsia="en-US"/>
        </w:rPr>
        <w:t>(…)</w:t>
      </w:r>
    </w:p>
    <w:p w14:paraId="21341238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>A rendezés során beépítésre szánt területfelhasználások között történik változás, településközpont terület (</w:t>
      </w:r>
      <w:proofErr w:type="spellStart"/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>Vt</w:t>
      </w:r>
      <w:proofErr w:type="spellEnd"/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>) kerül átsorolásra kereskedelmi-szolgáltató gazdasági terület (</w:t>
      </w:r>
      <w:proofErr w:type="spellStart"/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>Gksz</w:t>
      </w:r>
      <w:proofErr w:type="spellEnd"/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 xml:space="preserve">) területfelhasználásba. </w:t>
      </w:r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A tervezés során </w:t>
      </w:r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>települési térségen belül</w:t>
      </w:r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 </w:t>
      </w:r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>beépítésre szánt területfelhasználások között történik változás</w:t>
      </w:r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, amelynek eredményeként nem változik a beépítésre szánt és beépítésre nem szánt területfelhasználási egységek területe, amely a fent idézett jogszabállyal nem ellentétes, így az </w:t>
      </w:r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>összhang továbbra is biztosított</w:t>
      </w:r>
      <w:r w:rsidRPr="00A2370F">
        <w:rPr>
          <w:rFonts w:ascii="Calibri" w:eastAsia="Calibri" w:hAnsi="Calibri" w:cs="Calibri"/>
          <w:sz w:val="22"/>
          <w:szCs w:val="22"/>
          <w:lang w:eastAsia="en-US"/>
        </w:rPr>
        <w:t>.</w:t>
      </w:r>
    </w:p>
    <w:p w14:paraId="65ABA617" w14:textId="77777777" w:rsidR="00A2370F" w:rsidRPr="00A2370F" w:rsidRDefault="00A2370F" w:rsidP="00A2370F">
      <w:pPr>
        <w:keepNext/>
        <w:spacing w:before="120" w:after="120"/>
        <w:outlineLvl w:val="3"/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</w:pPr>
      <w:r w:rsidRPr="00A2370F"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  <w:t xml:space="preserve">Az </w:t>
      </w:r>
      <w:proofErr w:type="spellStart"/>
      <w:r w:rsidRPr="00A2370F"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  <w:t>OTrT</w:t>
      </w:r>
      <w:proofErr w:type="spellEnd"/>
      <w:r w:rsidRPr="00A2370F"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  <w:t xml:space="preserve"> és a </w:t>
      </w:r>
      <w:proofErr w:type="spellStart"/>
      <w:r w:rsidRPr="00A2370F"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  <w:t>PMTrT</w:t>
      </w:r>
      <w:proofErr w:type="spellEnd"/>
      <w:r w:rsidRPr="00A2370F">
        <w:rPr>
          <w:rFonts w:ascii="Calibri" w:eastAsia="Calibri" w:hAnsi="Calibri" w:cs="Calibri"/>
          <w:b/>
          <w:bCs/>
          <w:i/>
          <w:iCs/>
          <w:color w:val="244BAE"/>
          <w:szCs w:val="22"/>
          <w:lang w:eastAsia="en-US"/>
        </w:rPr>
        <w:t xml:space="preserve"> térségi övezeteinek való megfelelés:</w:t>
      </w:r>
    </w:p>
    <w:p w14:paraId="050F9F98" w14:textId="77777777" w:rsidR="00A2370F" w:rsidRPr="00A2370F" w:rsidRDefault="00A2370F" w:rsidP="00A2370F">
      <w:pPr>
        <w:spacing w:before="120" w:after="120" w:line="288" w:lineRule="auto"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Országos Területrendezési Terv övezeti érintettségei és a 9/2019. (VI. 14.) </w:t>
      </w:r>
      <w:proofErr w:type="spellStart"/>
      <w:r w:rsidRPr="00A2370F">
        <w:rPr>
          <w:rFonts w:ascii="Calibri" w:eastAsia="Calibri" w:hAnsi="Calibri" w:cs="Calibri"/>
          <w:sz w:val="22"/>
          <w:szCs w:val="22"/>
          <w:lang w:eastAsia="en-US"/>
        </w:rPr>
        <w:t>MvM</w:t>
      </w:r>
      <w:proofErr w:type="spellEnd"/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 rendeletben meghatározott kiegészítő övezetek, valamint a </w:t>
      </w:r>
      <w:proofErr w:type="spellStart"/>
      <w:r w:rsidRPr="00A2370F">
        <w:rPr>
          <w:rFonts w:ascii="Calibri" w:eastAsia="Calibri" w:hAnsi="Calibri" w:cs="Calibri"/>
          <w:sz w:val="22"/>
          <w:szCs w:val="22"/>
          <w:lang w:eastAsia="en-US"/>
        </w:rPr>
        <w:t>PMTrT</w:t>
      </w:r>
      <w:proofErr w:type="spellEnd"/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 szerinti térségi övezetek közül a tervlapok </w:t>
      </w:r>
      <w:r w:rsidRPr="00A2370F">
        <w:rPr>
          <w:rFonts w:ascii="Calibri" w:eastAsia="Calibri" w:hAnsi="Calibri" w:cs="Calibri"/>
          <w:sz w:val="22"/>
          <w:szCs w:val="22"/>
          <w:lang w:eastAsia="en-US"/>
        </w:rPr>
        <w:lastRenderedPageBreak/>
        <w:t>alapján megállapítható, hogy Cegléd közigazgatási területét, valamint azon belül a tervezési területet az alábbi térségi övezetek érintik:</w:t>
      </w:r>
    </w:p>
    <w:tbl>
      <w:tblPr>
        <w:tblStyle w:val="Rcsostblzat1"/>
        <w:tblW w:w="9071" w:type="dxa"/>
        <w:tblLook w:val="04A0" w:firstRow="1" w:lastRow="0" w:firstColumn="1" w:lastColumn="0" w:noHBand="0" w:noVBand="1"/>
      </w:tblPr>
      <w:tblGrid>
        <w:gridCol w:w="6658"/>
        <w:gridCol w:w="850"/>
        <w:gridCol w:w="1563"/>
      </w:tblGrid>
      <w:tr w:rsidR="00A2370F" w:rsidRPr="00A2370F" w14:paraId="7597E215" w14:textId="77777777" w:rsidTr="00477B43">
        <w:tc>
          <w:tcPr>
            <w:tcW w:w="6658" w:type="dxa"/>
          </w:tcPr>
          <w:p w14:paraId="436A3886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sz w:val="20"/>
                <w:szCs w:val="20"/>
              </w:rPr>
            </w:pPr>
            <w:r w:rsidRPr="00A2370F">
              <w:rPr>
                <w:b/>
                <w:bCs/>
                <w:sz w:val="20"/>
                <w:szCs w:val="20"/>
              </w:rPr>
              <w:t>Övezet</w:t>
            </w:r>
          </w:p>
        </w:tc>
        <w:tc>
          <w:tcPr>
            <w:tcW w:w="850" w:type="dxa"/>
          </w:tcPr>
          <w:p w14:paraId="5D075042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sz w:val="20"/>
                <w:szCs w:val="20"/>
              </w:rPr>
            </w:pPr>
            <w:r w:rsidRPr="00A2370F">
              <w:rPr>
                <w:b/>
                <w:bCs/>
                <w:sz w:val="20"/>
                <w:szCs w:val="20"/>
              </w:rPr>
              <w:t>Cegléd</w:t>
            </w:r>
          </w:p>
        </w:tc>
        <w:tc>
          <w:tcPr>
            <w:tcW w:w="1563" w:type="dxa"/>
          </w:tcPr>
          <w:p w14:paraId="7C9EDD2C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sz w:val="20"/>
                <w:szCs w:val="20"/>
              </w:rPr>
            </w:pPr>
            <w:r w:rsidRPr="00A2370F">
              <w:rPr>
                <w:b/>
                <w:bCs/>
                <w:sz w:val="20"/>
                <w:szCs w:val="20"/>
              </w:rPr>
              <w:t>tervezési terület</w:t>
            </w:r>
          </w:p>
        </w:tc>
      </w:tr>
      <w:tr w:rsidR="00A2370F" w:rsidRPr="00A2370F" w14:paraId="3C0A4968" w14:textId="77777777" w:rsidTr="00477B43">
        <w:tc>
          <w:tcPr>
            <w:tcW w:w="6658" w:type="dxa"/>
          </w:tcPr>
          <w:p w14:paraId="5EC93EA1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Országos ökológiai hálózat magterület</w:t>
            </w:r>
          </w:p>
        </w:tc>
        <w:tc>
          <w:tcPr>
            <w:tcW w:w="850" w:type="dxa"/>
          </w:tcPr>
          <w:p w14:paraId="6974A231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3A7F2DBC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0CC1F623" w14:textId="77777777" w:rsidTr="00477B43">
        <w:tc>
          <w:tcPr>
            <w:tcW w:w="6658" w:type="dxa"/>
          </w:tcPr>
          <w:p w14:paraId="71AEF8E3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Országos ökológiai hálózat ökológiai folyósó</w:t>
            </w:r>
          </w:p>
        </w:tc>
        <w:tc>
          <w:tcPr>
            <w:tcW w:w="850" w:type="dxa"/>
          </w:tcPr>
          <w:p w14:paraId="608F220F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6E1A948E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76C3B360" w14:textId="77777777" w:rsidTr="00477B43">
        <w:tc>
          <w:tcPr>
            <w:tcW w:w="6658" w:type="dxa"/>
          </w:tcPr>
          <w:p w14:paraId="080C5B95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Országos ökológiai hálózat pufferterület</w:t>
            </w:r>
          </w:p>
        </w:tc>
        <w:tc>
          <w:tcPr>
            <w:tcW w:w="850" w:type="dxa"/>
          </w:tcPr>
          <w:p w14:paraId="5D2225D0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02118FBB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10F1892D" w14:textId="77777777" w:rsidTr="00477B43">
        <w:tc>
          <w:tcPr>
            <w:tcW w:w="6658" w:type="dxa"/>
          </w:tcPr>
          <w:p w14:paraId="4CC55DCA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Kiváló termőhelyi adottságú szántóterület</w:t>
            </w:r>
          </w:p>
        </w:tc>
        <w:tc>
          <w:tcPr>
            <w:tcW w:w="850" w:type="dxa"/>
          </w:tcPr>
          <w:p w14:paraId="4AABFF26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43683CCE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53B5B513" w14:textId="77777777" w:rsidTr="00477B43">
        <w:tc>
          <w:tcPr>
            <w:tcW w:w="6658" w:type="dxa"/>
          </w:tcPr>
          <w:p w14:paraId="1D282AC3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Jó termőhely adottságú szántóterület</w:t>
            </w:r>
          </w:p>
        </w:tc>
        <w:tc>
          <w:tcPr>
            <w:tcW w:w="850" w:type="dxa"/>
          </w:tcPr>
          <w:p w14:paraId="28FD4326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1705C726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26CEE8F8" w14:textId="77777777" w:rsidTr="00477B43">
        <w:tc>
          <w:tcPr>
            <w:tcW w:w="6658" w:type="dxa"/>
          </w:tcPr>
          <w:p w14:paraId="7CF0838C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Erdők területe</w:t>
            </w:r>
          </w:p>
        </w:tc>
        <w:tc>
          <w:tcPr>
            <w:tcW w:w="850" w:type="dxa"/>
          </w:tcPr>
          <w:p w14:paraId="31F39669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68DDFA0E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40B8D76A" w14:textId="77777777" w:rsidTr="00477B43">
        <w:tc>
          <w:tcPr>
            <w:tcW w:w="6658" w:type="dxa"/>
          </w:tcPr>
          <w:p w14:paraId="6ACC2B90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Erdőtelepítésre javasolt terület</w:t>
            </w:r>
          </w:p>
        </w:tc>
        <w:tc>
          <w:tcPr>
            <w:tcW w:w="850" w:type="dxa"/>
          </w:tcPr>
          <w:p w14:paraId="35B0195E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3FC9EDE9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4CF9E00B" w14:textId="77777777" w:rsidTr="00477B43">
        <w:tc>
          <w:tcPr>
            <w:tcW w:w="6658" w:type="dxa"/>
          </w:tcPr>
          <w:p w14:paraId="0E2CDA33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Tájképvédelmi</w:t>
            </w:r>
          </w:p>
        </w:tc>
        <w:tc>
          <w:tcPr>
            <w:tcW w:w="850" w:type="dxa"/>
          </w:tcPr>
          <w:p w14:paraId="69BB7E16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58E10E99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6BE5F9C8" w14:textId="77777777" w:rsidTr="00477B43">
        <w:tc>
          <w:tcPr>
            <w:tcW w:w="6658" w:type="dxa"/>
          </w:tcPr>
          <w:p w14:paraId="2914E562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Világörökségi várományos területek által érintett település</w:t>
            </w:r>
          </w:p>
        </w:tc>
        <w:tc>
          <w:tcPr>
            <w:tcW w:w="850" w:type="dxa"/>
          </w:tcPr>
          <w:p w14:paraId="21B09CD9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  <w:tc>
          <w:tcPr>
            <w:tcW w:w="1563" w:type="dxa"/>
          </w:tcPr>
          <w:p w14:paraId="0F7DE5CF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7B8ADA07" w14:textId="77777777" w:rsidTr="00477B43">
        <w:tc>
          <w:tcPr>
            <w:tcW w:w="6658" w:type="dxa"/>
          </w:tcPr>
          <w:p w14:paraId="70AC67B6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Vízminőség-védelmi terület</w:t>
            </w:r>
          </w:p>
        </w:tc>
        <w:tc>
          <w:tcPr>
            <w:tcW w:w="850" w:type="dxa"/>
          </w:tcPr>
          <w:p w14:paraId="2113AD47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0AEB2F86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1EB81DB6" w14:textId="77777777" w:rsidTr="00477B43">
        <w:tc>
          <w:tcPr>
            <w:tcW w:w="6658" w:type="dxa"/>
          </w:tcPr>
          <w:p w14:paraId="18DB4125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VTT-tározók</w:t>
            </w:r>
          </w:p>
        </w:tc>
        <w:tc>
          <w:tcPr>
            <w:tcW w:w="850" w:type="dxa"/>
          </w:tcPr>
          <w:p w14:paraId="2E5EF2FF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  <w:tc>
          <w:tcPr>
            <w:tcW w:w="1563" w:type="dxa"/>
          </w:tcPr>
          <w:p w14:paraId="0B9CF037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5FD3A1C4" w14:textId="77777777" w:rsidTr="00477B43">
        <w:tc>
          <w:tcPr>
            <w:tcW w:w="6658" w:type="dxa"/>
          </w:tcPr>
          <w:p w14:paraId="18589DA5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Nagyvízmeder</w:t>
            </w:r>
          </w:p>
        </w:tc>
        <w:tc>
          <w:tcPr>
            <w:tcW w:w="850" w:type="dxa"/>
          </w:tcPr>
          <w:p w14:paraId="1AA48435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  <w:tc>
          <w:tcPr>
            <w:tcW w:w="1563" w:type="dxa"/>
          </w:tcPr>
          <w:p w14:paraId="3470A0BF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269AA51E" w14:textId="77777777" w:rsidTr="00477B43">
        <w:tc>
          <w:tcPr>
            <w:tcW w:w="6658" w:type="dxa"/>
          </w:tcPr>
          <w:p w14:paraId="54F1C900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Honvédelmi és katonai célú terület által érintett település</w:t>
            </w:r>
          </w:p>
        </w:tc>
        <w:tc>
          <w:tcPr>
            <w:tcW w:w="850" w:type="dxa"/>
          </w:tcPr>
          <w:p w14:paraId="5AB8D4F2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7FCE40D8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</w:tr>
      <w:tr w:rsidR="00A2370F" w:rsidRPr="00A2370F" w14:paraId="633BB70E" w14:textId="77777777" w:rsidTr="00477B43">
        <w:tc>
          <w:tcPr>
            <w:tcW w:w="6658" w:type="dxa"/>
          </w:tcPr>
          <w:p w14:paraId="15BD331D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Ásványi nyersanyagvagyon által érintett település</w:t>
            </w:r>
          </w:p>
        </w:tc>
        <w:tc>
          <w:tcPr>
            <w:tcW w:w="850" w:type="dxa"/>
          </w:tcPr>
          <w:p w14:paraId="165E9064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44D6104A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</w:tr>
      <w:tr w:rsidR="00A2370F" w:rsidRPr="00A2370F" w14:paraId="233A8E22" w14:textId="77777777" w:rsidTr="00477B43">
        <w:tc>
          <w:tcPr>
            <w:tcW w:w="6658" w:type="dxa"/>
          </w:tcPr>
          <w:p w14:paraId="04EA7B91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Rendszeresen belvízjárta terület</w:t>
            </w:r>
          </w:p>
        </w:tc>
        <w:tc>
          <w:tcPr>
            <w:tcW w:w="850" w:type="dxa"/>
          </w:tcPr>
          <w:p w14:paraId="3293173C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4FEF1D0E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61BC44ED" w14:textId="77777777" w:rsidTr="00477B43">
        <w:tc>
          <w:tcPr>
            <w:tcW w:w="6658" w:type="dxa"/>
          </w:tcPr>
          <w:p w14:paraId="186B8559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Tanyás területek övezete által érintett település</w:t>
            </w:r>
          </w:p>
        </w:tc>
        <w:tc>
          <w:tcPr>
            <w:tcW w:w="850" w:type="dxa"/>
          </w:tcPr>
          <w:p w14:paraId="6FE75662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18E9F081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</w:tr>
      <w:tr w:rsidR="00A2370F" w:rsidRPr="00A2370F" w14:paraId="5D96A4B7" w14:textId="77777777" w:rsidTr="00477B43">
        <w:tc>
          <w:tcPr>
            <w:tcW w:w="6658" w:type="dxa"/>
          </w:tcPr>
          <w:p w14:paraId="0EAD1D8E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Földtani veszélyforrás terület övezete által érintett település</w:t>
            </w:r>
          </w:p>
        </w:tc>
        <w:tc>
          <w:tcPr>
            <w:tcW w:w="850" w:type="dxa"/>
          </w:tcPr>
          <w:p w14:paraId="225381D1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  <w:tc>
          <w:tcPr>
            <w:tcW w:w="1563" w:type="dxa"/>
          </w:tcPr>
          <w:p w14:paraId="78A7EF5C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547B791E" w14:textId="77777777" w:rsidTr="00477B43">
        <w:tc>
          <w:tcPr>
            <w:tcW w:w="6658" w:type="dxa"/>
          </w:tcPr>
          <w:p w14:paraId="7739E9E7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Innovációs-technológiai fejlesztés támogatott célterülete által érintett település</w:t>
            </w:r>
          </w:p>
        </w:tc>
        <w:tc>
          <w:tcPr>
            <w:tcW w:w="850" w:type="dxa"/>
          </w:tcPr>
          <w:p w14:paraId="03CF3291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  <w:tc>
          <w:tcPr>
            <w:tcW w:w="1563" w:type="dxa"/>
          </w:tcPr>
          <w:p w14:paraId="3ED38AAA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549769F3" w14:textId="77777777" w:rsidTr="00477B43">
        <w:tc>
          <w:tcPr>
            <w:tcW w:w="6658" w:type="dxa"/>
          </w:tcPr>
          <w:p w14:paraId="1FE25A2E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Logisztikai fejlesztések támogatott célterülete által érintett település</w:t>
            </w:r>
          </w:p>
        </w:tc>
        <w:tc>
          <w:tcPr>
            <w:tcW w:w="850" w:type="dxa"/>
          </w:tcPr>
          <w:p w14:paraId="49AA47DD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2493C91F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</w:tr>
      <w:tr w:rsidR="00A2370F" w:rsidRPr="00A2370F" w14:paraId="1D280226" w14:textId="77777777" w:rsidTr="00477B43">
        <w:tc>
          <w:tcPr>
            <w:tcW w:w="6658" w:type="dxa"/>
          </w:tcPr>
          <w:p w14:paraId="4FC87840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Turisztikai fejlesztések támogatott célterülete által érintett település</w:t>
            </w:r>
          </w:p>
        </w:tc>
        <w:tc>
          <w:tcPr>
            <w:tcW w:w="850" w:type="dxa"/>
          </w:tcPr>
          <w:p w14:paraId="58BA1B72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76BBC957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</w:tr>
      <w:tr w:rsidR="00A2370F" w:rsidRPr="00A2370F" w14:paraId="5BC821BD" w14:textId="77777777" w:rsidTr="00477B43">
        <w:tc>
          <w:tcPr>
            <w:tcW w:w="6658" w:type="dxa"/>
          </w:tcPr>
          <w:p w14:paraId="22E722E1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Kertes mezőgazdasági területek</w:t>
            </w:r>
          </w:p>
        </w:tc>
        <w:tc>
          <w:tcPr>
            <w:tcW w:w="850" w:type="dxa"/>
          </w:tcPr>
          <w:p w14:paraId="1831D8A0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4B501F28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nem</w:t>
            </w:r>
          </w:p>
        </w:tc>
      </w:tr>
      <w:tr w:rsidR="00A2370F" w:rsidRPr="00A2370F" w14:paraId="487D629F" w14:textId="77777777" w:rsidTr="00477B43">
        <w:tc>
          <w:tcPr>
            <w:tcW w:w="6658" w:type="dxa"/>
          </w:tcPr>
          <w:p w14:paraId="27C33231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sz w:val="20"/>
                <w:szCs w:val="20"/>
              </w:rPr>
            </w:pPr>
            <w:r w:rsidRPr="00A2370F">
              <w:rPr>
                <w:sz w:val="20"/>
                <w:szCs w:val="20"/>
              </w:rPr>
              <w:t>Klímaváltozásnak fokozottan kitett terület által érintett település</w:t>
            </w:r>
          </w:p>
        </w:tc>
        <w:tc>
          <w:tcPr>
            <w:tcW w:w="850" w:type="dxa"/>
          </w:tcPr>
          <w:p w14:paraId="0669562D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  <w:tc>
          <w:tcPr>
            <w:tcW w:w="1563" w:type="dxa"/>
          </w:tcPr>
          <w:p w14:paraId="121B9DB2" w14:textId="77777777" w:rsidR="00A2370F" w:rsidRPr="00A2370F" w:rsidRDefault="00A2370F" w:rsidP="00A2370F">
            <w:pPr>
              <w:spacing w:after="120" w:line="288" w:lineRule="auto"/>
              <w:contextualSpacing/>
              <w:jc w:val="both"/>
              <w:rPr>
                <w:b/>
                <w:bCs/>
                <w:color w:val="C0504D"/>
                <w:sz w:val="20"/>
                <w:szCs w:val="20"/>
              </w:rPr>
            </w:pPr>
            <w:r w:rsidRPr="00A2370F">
              <w:rPr>
                <w:b/>
                <w:bCs/>
                <w:color w:val="C0504D"/>
                <w:sz w:val="20"/>
                <w:szCs w:val="20"/>
              </w:rPr>
              <w:t>igen</w:t>
            </w:r>
          </w:p>
        </w:tc>
      </w:tr>
    </w:tbl>
    <w:p w14:paraId="5AC2E2C9" w14:textId="3D4D3759" w:rsidR="00A2370F" w:rsidRPr="00A2370F" w:rsidRDefault="00A2370F" w:rsidP="00A2370F">
      <w:pPr>
        <w:spacing w:before="120" w:after="120" w:line="288" w:lineRule="auto"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b/>
          <w:bCs/>
          <w:sz w:val="22"/>
          <w:szCs w:val="22"/>
          <w:lang w:eastAsia="en-US"/>
        </w:rPr>
        <w:t xml:space="preserve">A tervezési területeket csak a település teljes területét érintő övezetek érintik. </w:t>
      </w:r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A fentiek alapján tehát a tervi megoldások és az </w:t>
      </w:r>
      <w:proofErr w:type="spellStart"/>
      <w:r w:rsidRPr="00A2370F">
        <w:rPr>
          <w:rFonts w:ascii="Calibri" w:eastAsia="Calibri" w:hAnsi="Calibri" w:cs="Calibri"/>
          <w:sz w:val="22"/>
          <w:szCs w:val="22"/>
          <w:lang w:eastAsia="en-US"/>
        </w:rPr>
        <w:t>Trtv</w:t>
      </w:r>
      <w:proofErr w:type="spellEnd"/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, a </w:t>
      </w:r>
      <w:proofErr w:type="spellStart"/>
      <w:r w:rsidRPr="00A2370F">
        <w:rPr>
          <w:rFonts w:ascii="Calibri" w:eastAsia="Calibri" w:hAnsi="Calibri" w:cs="Calibri"/>
          <w:sz w:val="22"/>
          <w:szCs w:val="22"/>
          <w:lang w:eastAsia="en-US"/>
        </w:rPr>
        <w:t>PMTrT</w:t>
      </w:r>
      <w:proofErr w:type="spellEnd"/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, valamint az </w:t>
      </w:r>
      <w:proofErr w:type="spellStart"/>
      <w:r w:rsidRPr="00A2370F">
        <w:rPr>
          <w:rFonts w:ascii="Calibri" w:eastAsia="Calibri" w:hAnsi="Calibri" w:cs="Calibri"/>
          <w:sz w:val="22"/>
          <w:szCs w:val="22"/>
          <w:lang w:eastAsia="en-US"/>
        </w:rPr>
        <w:t>MvM</w:t>
      </w:r>
      <w:proofErr w:type="spellEnd"/>
      <w:r w:rsidRPr="00A2370F">
        <w:rPr>
          <w:rFonts w:ascii="Calibri" w:eastAsia="Calibri" w:hAnsi="Calibri" w:cs="Calibri"/>
          <w:sz w:val="22"/>
          <w:szCs w:val="22"/>
          <w:lang w:eastAsia="en-US"/>
        </w:rPr>
        <w:t xml:space="preserve"> rendelet közötti összhang összességében érvényesül.</w:t>
      </w:r>
      <w:bookmarkStart w:id="7" w:name="_Toc209706899"/>
    </w:p>
    <w:p w14:paraId="02D9B1A8" w14:textId="4B92D359" w:rsidR="00A2370F" w:rsidRPr="00A2370F" w:rsidRDefault="00A2370F" w:rsidP="00A2370F">
      <w:pPr>
        <w:keepNext/>
        <w:spacing w:before="120" w:after="120" w:line="288" w:lineRule="auto"/>
        <w:contextualSpacing/>
        <w:jc w:val="both"/>
        <w:outlineLvl w:val="2"/>
        <w:rPr>
          <w:rFonts w:ascii="Calibri" w:eastAsia="Calibri" w:hAnsi="Calibri" w:cs="Calibri"/>
          <w:b/>
          <w:color w:val="244BAE"/>
          <w:sz w:val="28"/>
          <w:szCs w:val="32"/>
          <w:lang w:eastAsia="en-US"/>
        </w:rPr>
      </w:pPr>
      <w:r w:rsidRPr="00A2370F">
        <w:rPr>
          <w:rFonts w:ascii="Calibri" w:eastAsia="Calibri" w:hAnsi="Calibri" w:cs="Calibri"/>
          <w:b/>
          <w:color w:val="244BAE"/>
          <w:sz w:val="28"/>
          <w:szCs w:val="32"/>
          <w:lang w:eastAsia="en-US"/>
        </w:rPr>
        <w:t>A biológiai aktivitásérték számítás eredménye</w:t>
      </w:r>
      <w:bookmarkEnd w:id="7"/>
    </w:p>
    <w:p w14:paraId="748127A9" w14:textId="77777777" w:rsidR="00A2370F" w:rsidRPr="00A2370F" w:rsidRDefault="00A2370F" w:rsidP="00A2370F">
      <w:pPr>
        <w:spacing w:after="120" w:line="288" w:lineRule="auto"/>
        <w:contextualSpacing/>
        <w:jc w:val="both"/>
        <w:rPr>
          <w:rFonts w:ascii="Calibri" w:eastAsia="Calibri" w:hAnsi="Calibri" w:cs="Calibri"/>
          <w:sz w:val="22"/>
          <w:szCs w:val="22"/>
          <w:lang w:eastAsia="en-US"/>
        </w:rPr>
      </w:pPr>
      <w:r w:rsidRPr="00A2370F">
        <w:rPr>
          <w:rFonts w:ascii="Calibri" w:eastAsia="Calibri" w:hAnsi="Calibri" w:cs="Calibri"/>
          <w:sz w:val="22"/>
          <w:szCs w:val="22"/>
          <w:lang w:eastAsia="en-US"/>
        </w:rPr>
        <w:t>Jelen módosítás során nem történik új beépítésre szánt terület kijelölés, ezért a biológiai aktivitásérték számítást nem kell elvégezni.</w:t>
      </w:r>
    </w:p>
    <w:p w14:paraId="18C89671" w14:textId="77777777" w:rsidR="00A2370F" w:rsidRPr="00854193" w:rsidRDefault="00A2370F" w:rsidP="00A2370F">
      <w:pPr>
        <w:jc w:val="both"/>
        <w:rPr>
          <w:i/>
          <w:sz w:val="22"/>
          <w:szCs w:val="22"/>
        </w:rPr>
      </w:pPr>
    </w:p>
    <w:p w14:paraId="134AFBC0" w14:textId="77777777" w:rsidR="0008732B" w:rsidRDefault="0008732B" w:rsidP="0008732B">
      <w:pPr>
        <w:jc w:val="center"/>
        <w:rPr>
          <w:i/>
          <w:sz w:val="22"/>
          <w:szCs w:val="22"/>
        </w:rPr>
      </w:pPr>
    </w:p>
    <w:p w14:paraId="3EA8BF9B" w14:textId="77777777"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</w:p>
    <w:p w14:paraId="6ACB6264" w14:textId="170E4542"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</w:p>
    <w:p w14:paraId="178A824D" w14:textId="77777777"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  <w:r>
        <w:rPr>
          <w:rFonts w:eastAsia="Calibri"/>
          <w:b/>
          <w:bCs/>
          <w:color w:val="000000"/>
          <w:sz w:val="22"/>
          <w:szCs w:val="22"/>
          <w:lang w:eastAsia="en-US"/>
        </w:rPr>
        <w:br w:type="page"/>
      </w:r>
    </w:p>
    <w:p w14:paraId="37B59412" w14:textId="77777777"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</w:p>
    <w:p w14:paraId="4BFE570C" w14:textId="77777777" w:rsidR="00327548" w:rsidRPr="0008732B" w:rsidRDefault="00327548" w:rsidP="0008732B">
      <w:pPr>
        <w:jc w:val="center"/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Cegléd Város Önkormányzata Képviselő-testületének</w:t>
      </w:r>
    </w:p>
    <w:p w14:paraId="775E3F66" w14:textId="13CF37AC" w:rsidR="00327548" w:rsidRPr="0008732B" w:rsidRDefault="00327548" w:rsidP="0008732B">
      <w:pPr>
        <w:jc w:val="center"/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…./2025. (</w:t>
      </w:r>
      <w:r w:rsidR="00477B43">
        <w:rPr>
          <w:rFonts w:eastAsia="Calibri"/>
          <w:b/>
          <w:bCs/>
          <w:color w:val="000000"/>
          <w:sz w:val="22"/>
          <w:szCs w:val="22"/>
          <w:lang w:eastAsia="en-US"/>
        </w:rPr>
        <w:t>X. 17.</w:t>
      </w:r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) önkormányzati rendelete</w:t>
      </w:r>
    </w:p>
    <w:p w14:paraId="75B3164D" w14:textId="77777777" w:rsidR="00327548" w:rsidRPr="0008732B" w:rsidRDefault="00327548" w:rsidP="0008732B">
      <w:pPr>
        <w:jc w:val="center"/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Cegléd Város Helyi Építési Szabályzatáról szóló 22/2022. (IX. 29.)</w:t>
      </w:r>
    </w:p>
    <w:p w14:paraId="726B77B0" w14:textId="77777777" w:rsidR="00327548" w:rsidRPr="0008732B" w:rsidRDefault="00327548" w:rsidP="0008732B">
      <w:pPr>
        <w:jc w:val="center"/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önkormányzati rendelet módosításáról</w:t>
      </w:r>
    </w:p>
    <w:p w14:paraId="5383DCE2" w14:textId="69952FAD" w:rsidR="00477B43" w:rsidRPr="00E656B4" w:rsidRDefault="00477B43" w:rsidP="007B46E8">
      <w:pPr>
        <w:spacing w:before="360"/>
        <w:jc w:val="both"/>
        <w:rPr>
          <w:sz w:val="22"/>
          <w:szCs w:val="22"/>
        </w:rPr>
      </w:pPr>
      <w:r w:rsidRPr="002E4882">
        <w:rPr>
          <w:sz w:val="22"/>
          <w:szCs w:val="22"/>
        </w:rPr>
        <w:t xml:space="preserve">{1} </w:t>
      </w:r>
      <w:r w:rsidR="00396812" w:rsidRPr="002E4882">
        <w:rPr>
          <w:sz w:val="22"/>
          <w:szCs w:val="22"/>
        </w:rPr>
        <w:t xml:space="preserve">E rendelet célja Cegléd Város Helyi építési Szabályzata településrendezési eszköz részleges módosítása a </w:t>
      </w:r>
      <w:r w:rsidR="00E656B4" w:rsidRPr="002E4882">
        <w:rPr>
          <w:sz w:val="22"/>
          <w:szCs w:val="22"/>
        </w:rPr>
        <w:t>Cegléd</w:t>
      </w:r>
      <w:r w:rsidR="002E4882" w:rsidRPr="002E4882">
        <w:rPr>
          <w:sz w:val="22"/>
          <w:szCs w:val="22"/>
        </w:rPr>
        <w:t xml:space="preserve">, Szolnoki út 2605/32 és 2605/48 </w:t>
      </w:r>
      <w:r w:rsidR="00E656B4" w:rsidRPr="002E4882">
        <w:rPr>
          <w:sz w:val="22"/>
          <w:szCs w:val="22"/>
        </w:rPr>
        <w:t>hrsz-ú ingatlanok</w:t>
      </w:r>
      <w:r w:rsidR="002E4882" w:rsidRPr="002E4882">
        <w:rPr>
          <w:sz w:val="22"/>
          <w:szCs w:val="22"/>
        </w:rPr>
        <w:t xml:space="preserve">on tervezett kereskedelmi és szolgáltató építmények megvalósításával </w:t>
      </w:r>
      <w:r w:rsidR="00E656B4" w:rsidRPr="002E4882">
        <w:rPr>
          <w:sz w:val="22"/>
          <w:szCs w:val="22"/>
        </w:rPr>
        <w:t>összefüggésben.</w:t>
      </w:r>
      <w:r w:rsidR="00E656B4">
        <w:rPr>
          <w:sz w:val="22"/>
          <w:szCs w:val="22"/>
        </w:rPr>
        <w:t xml:space="preserve"> </w:t>
      </w:r>
    </w:p>
    <w:p w14:paraId="496FB422" w14:textId="648A1D77" w:rsidR="009A6CB0" w:rsidRPr="009A6CB0" w:rsidRDefault="00477B43" w:rsidP="00477B43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{2} </w:t>
      </w:r>
      <w:r w:rsidR="009A6CB0" w:rsidRPr="009A6CB0">
        <w:rPr>
          <w:sz w:val="22"/>
          <w:szCs w:val="22"/>
        </w:rPr>
        <w:t xml:space="preserve">Cegléd Város Önkormányzatának Képviselő‐testülete a magyar építészetről szóló 2023. évi C. törvény 225. § (8) bekezdés 1. pontjában kapott felhatalmazás alapján, a magyar építészetről szóló 2023. évi C. törvény 22. § (2) bekezdés a) pontjában és Magyarország helyi önkormányzatairól szóló 2011. évi CLXXXIX. törvény 13. § (1) bekezdés 1. pontjában meghatározott feladatkörében eljárva, a településtervek tartalmáról, elkészítésének és elfogadásának rendjéről, valamint egyes településrendezési sajátos jogintézményekről szóló 419/2021. (VII. 15.) Korm. rendelet 68. § (1) bekezdés b) pont </w:t>
      </w:r>
      <w:proofErr w:type="spellStart"/>
      <w:r w:rsidR="009A6CB0" w:rsidRPr="009A6CB0">
        <w:rPr>
          <w:sz w:val="22"/>
          <w:szCs w:val="22"/>
        </w:rPr>
        <w:t>bb</w:t>
      </w:r>
      <w:proofErr w:type="spellEnd"/>
      <w:r w:rsidR="009A6CB0" w:rsidRPr="009A6CB0">
        <w:rPr>
          <w:sz w:val="22"/>
          <w:szCs w:val="22"/>
        </w:rPr>
        <w:t xml:space="preserve">) alpontja szerinti eljárásban a 68. § (2) bekezdés d) pontjában biztosított véleményezési jogkörében eljáró Pest Vármegyei Kormányhivatal Állami Főépítész véleményének kikérésével a következőket rendeli el: </w:t>
      </w:r>
    </w:p>
    <w:p w14:paraId="5D5E4E66" w14:textId="32D5537E" w:rsidR="009A6CB0" w:rsidRPr="009A6CB0" w:rsidRDefault="009A6CB0" w:rsidP="009A6CB0">
      <w:pPr>
        <w:spacing w:before="240"/>
        <w:jc w:val="center"/>
        <w:rPr>
          <w:b/>
          <w:bCs/>
          <w:sz w:val="22"/>
          <w:szCs w:val="22"/>
        </w:rPr>
      </w:pPr>
      <w:r w:rsidRPr="009A6CB0">
        <w:rPr>
          <w:b/>
          <w:bCs/>
          <w:sz w:val="22"/>
          <w:szCs w:val="22"/>
        </w:rPr>
        <w:t>1. §</w:t>
      </w:r>
    </w:p>
    <w:p w14:paraId="05F274ED" w14:textId="575AB10E" w:rsidR="009A6CB0" w:rsidRPr="009A6CB0" w:rsidRDefault="009A6CB0" w:rsidP="009A6CB0">
      <w:pPr>
        <w:spacing w:before="240"/>
        <w:jc w:val="both"/>
        <w:rPr>
          <w:sz w:val="22"/>
          <w:szCs w:val="22"/>
        </w:rPr>
      </w:pPr>
      <w:r w:rsidRPr="009A6CB0">
        <w:rPr>
          <w:sz w:val="22"/>
          <w:szCs w:val="22"/>
        </w:rPr>
        <w:t>Cegléd Város Helyi Építési Szabályzatáról szóló 22/2022. (IX. 29.) önkormányzati rendelet 4. melléklet</w:t>
      </w:r>
      <w:r>
        <w:rPr>
          <w:sz w:val="22"/>
          <w:szCs w:val="22"/>
        </w:rPr>
        <w:t>e</w:t>
      </w:r>
      <w:r w:rsidRPr="009A6CB0">
        <w:rPr>
          <w:sz w:val="22"/>
          <w:szCs w:val="22"/>
        </w:rPr>
        <w:t xml:space="preserve"> helyébe az 1. melléklet lép. </w:t>
      </w:r>
    </w:p>
    <w:p w14:paraId="417C61B8" w14:textId="058F2B40" w:rsidR="009A6CB0" w:rsidRPr="009A6CB0" w:rsidRDefault="009A6CB0" w:rsidP="009A6CB0">
      <w:pPr>
        <w:spacing w:before="240"/>
        <w:jc w:val="center"/>
        <w:rPr>
          <w:b/>
          <w:bCs/>
          <w:sz w:val="22"/>
          <w:szCs w:val="22"/>
        </w:rPr>
      </w:pPr>
      <w:r w:rsidRPr="009A6CB0">
        <w:rPr>
          <w:b/>
          <w:bCs/>
          <w:sz w:val="22"/>
          <w:szCs w:val="22"/>
        </w:rPr>
        <w:t>2.</w:t>
      </w:r>
      <w:r w:rsidR="007B46E8">
        <w:rPr>
          <w:b/>
          <w:bCs/>
          <w:sz w:val="22"/>
          <w:szCs w:val="22"/>
        </w:rPr>
        <w:t xml:space="preserve"> </w:t>
      </w:r>
      <w:r w:rsidRPr="009A6CB0">
        <w:rPr>
          <w:b/>
          <w:bCs/>
          <w:sz w:val="22"/>
          <w:szCs w:val="22"/>
        </w:rPr>
        <w:t>§</w:t>
      </w:r>
    </w:p>
    <w:p w14:paraId="5BBD9D78" w14:textId="0A265234" w:rsidR="009A6CB0" w:rsidRPr="009A6CB0" w:rsidRDefault="009A6CB0" w:rsidP="009A6CB0">
      <w:pPr>
        <w:spacing w:before="240"/>
        <w:jc w:val="both"/>
        <w:rPr>
          <w:sz w:val="22"/>
          <w:szCs w:val="22"/>
        </w:rPr>
      </w:pPr>
      <w:r w:rsidRPr="009A6CB0">
        <w:rPr>
          <w:sz w:val="22"/>
          <w:szCs w:val="22"/>
        </w:rPr>
        <w:t>E</w:t>
      </w:r>
      <w:r>
        <w:rPr>
          <w:sz w:val="22"/>
          <w:szCs w:val="22"/>
        </w:rPr>
        <w:t>z a</w:t>
      </w:r>
      <w:r w:rsidRPr="009A6CB0">
        <w:rPr>
          <w:sz w:val="22"/>
          <w:szCs w:val="22"/>
        </w:rPr>
        <w:t xml:space="preserve"> rendelet 2025. </w:t>
      </w:r>
      <w:r w:rsidRPr="00424E8F">
        <w:rPr>
          <w:sz w:val="22"/>
          <w:szCs w:val="22"/>
        </w:rPr>
        <w:t xml:space="preserve">október </w:t>
      </w:r>
      <w:r w:rsidR="007B46E8" w:rsidRPr="00424E8F">
        <w:rPr>
          <w:sz w:val="22"/>
          <w:szCs w:val="22"/>
        </w:rPr>
        <w:t>28.</w:t>
      </w:r>
      <w:r w:rsidRPr="00424E8F">
        <w:rPr>
          <w:sz w:val="22"/>
          <w:szCs w:val="22"/>
        </w:rPr>
        <w:t xml:space="preserve"> napján</w:t>
      </w:r>
      <w:r w:rsidRPr="009A6CB0">
        <w:rPr>
          <w:sz w:val="22"/>
          <w:szCs w:val="22"/>
        </w:rPr>
        <w:t xml:space="preserve"> lép hatályba. </w:t>
      </w:r>
    </w:p>
    <w:p w14:paraId="76C1E714" w14:textId="77777777" w:rsidR="00327548" w:rsidRPr="00327548" w:rsidRDefault="00327548" w:rsidP="00327548">
      <w:pPr>
        <w:widowControl w:val="0"/>
        <w:rPr>
          <w:sz w:val="22"/>
          <w:szCs w:val="22"/>
        </w:rPr>
      </w:pPr>
    </w:p>
    <w:p w14:paraId="07CAEBD2" w14:textId="77777777" w:rsidR="00327548" w:rsidRPr="00327548" w:rsidRDefault="00327548" w:rsidP="00327548">
      <w:pPr>
        <w:widowControl w:val="0"/>
        <w:rPr>
          <w:sz w:val="22"/>
          <w:szCs w:val="22"/>
        </w:rPr>
      </w:pPr>
    </w:p>
    <w:p w14:paraId="0EC58D04" w14:textId="77777777" w:rsidR="00327548" w:rsidRPr="00327548" w:rsidRDefault="00327548" w:rsidP="00327548">
      <w:pPr>
        <w:widowControl w:val="0"/>
        <w:rPr>
          <w:sz w:val="22"/>
          <w:szCs w:val="22"/>
        </w:rPr>
      </w:pPr>
    </w:p>
    <w:tbl>
      <w:tblPr>
        <w:tblW w:w="921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5"/>
        <w:gridCol w:w="4605"/>
      </w:tblGrid>
      <w:tr w:rsidR="00327548" w:rsidRPr="00327548" w14:paraId="66EF7782" w14:textId="77777777" w:rsidTr="00477B43">
        <w:tc>
          <w:tcPr>
            <w:tcW w:w="4605" w:type="dxa"/>
            <w:hideMark/>
          </w:tcPr>
          <w:p w14:paraId="4BBF8EFF" w14:textId="77777777" w:rsidR="00327548" w:rsidRPr="00327548" w:rsidRDefault="00327548" w:rsidP="00327548">
            <w:pPr>
              <w:suppressAutoHyphens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327548">
              <w:rPr>
                <w:sz w:val="22"/>
                <w:szCs w:val="22"/>
                <w:lang w:eastAsia="en-US"/>
              </w:rPr>
              <w:t>Dr. Diósgyőri Gitta s. k.</w:t>
            </w:r>
          </w:p>
        </w:tc>
        <w:tc>
          <w:tcPr>
            <w:tcW w:w="4605" w:type="dxa"/>
            <w:hideMark/>
          </w:tcPr>
          <w:p w14:paraId="0EDD9D7D" w14:textId="77777777" w:rsidR="00327548" w:rsidRPr="00327548" w:rsidRDefault="00327548" w:rsidP="00327548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eastAsia="en-US"/>
              </w:rPr>
            </w:pPr>
            <w:r w:rsidRPr="00327548">
              <w:rPr>
                <w:sz w:val="22"/>
                <w:szCs w:val="22"/>
                <w:lang w:eastAsia="en-US"/>
              </w:rPr>
              <w:t>Dr. Csáky András s. k.</w:t>
            </w:r>
          </w:p>
        </w:tc>
      </w:tr>
      <w:tr w:rsidR="00327548" w:rsidRPr="00327548" w14:paraId="521F5A05" w14:textId="77777777" w:rsidTr="00477B43">
        <w:tc>
          <w:tcPr>
            <w:tcW w:w="4605" w:type="dxa"/>
            <w:hideMark/>
          </w:tcPr>
          <w:p w14:paraId="0BC8B1C9" w14:textId="77777777" w:rsidR="00327548" w:rsidRPr="00327548" w:rsidRDefault="00327548" w:rsidP="00327548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eastAsia="en-US"/>
              </w:rPr>
            </w:pPr>
            <w:r w:rsidRPr="00327548">
              <w:rPr>
                <w:sz w:val="22"/>
                <w:szCs w:val="22"/>
                <w:lang w:eastAsia="en-US"/>
              </w:rPr>
              <w:t>címzetes főjegyző</w:t>
            </w:r>
          </w:p>
        </w:tc>
        <w:tc>
          <w:tcPr>
            <w:tcW w:w="4605" w:type="dxa"/>
            <w:hideMark/>
          </w:tcPr>
          <w:p w14:paraId="2D5933A7" w14:textId="77777777" w:rsidR="00327548" w:rsidRPr="00327548" w:rsidRDefault="00327548" w:rsidP="00327548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eastAsia="en-US"/>
              </w:rPr>
            </w:pPr>
            <w:r w:rsidRPr="00327548">
              <w:rPr>
                <w:sz w:val="22"/>
                <w:szCs w:val="22"/>
                <w:lang w:eastAsia="en-US"/>
              </w:rPr>
              <w:t>polgármester</w:t>
            </w:r>
          </w:p>
        </w:tc>
      </w:tr>
      <w:tr w:rsidR="00022AC7" w:rsidRPr="00327548" w14:paraId="31C29D26" w14:textId="77777777" w:rsidTr="00477B43">
        <w:tc>
          <w:tcPr>
            <w:tcW w:w="4605" w:type="dxa"/>
          </w:tcPr>
          <w:p w14:paraId="12CA602C" w14:textId="77777777" w:rsidR="00022AC7" w:rsidRDefault="00022AC7" w:rsidP="00327548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eastAsia="en-US"/>
              </w:rPr>
            </w:pPr>
          </w:p>
          <w:p w14:paraId="0E22248F" w14:textId="78D8216B" w:rsidR="00022AC7" w:rsidRPr="00327548" w:rsidRDefault="00022AC7" w:rsidP="00022AC7">
            <w:pPr>
              <w:widowControl w:val="0"/>
              <w:spacing w:line="252" w:lineRule="auto"/>
              <w:rPr>
                <w:sz w:val="22"/>
                <w:szCs w:val="22"/>
                <w:lang w:eastAsia="en-US"/>
              </w:rPr>
            </w:pPr>
          </w:p>
        </w:tc>
        <w:tc>
          <w:tcPr>
            <w:tcW w:w="4605" w:type="dxa"/>
          </w:tcPr>
          <w:p w14:paraId="4EE13BDE" w14:textId="77777777" w:rsidR="00022AC7" w:rsidRPr="00327548" w:rsidRDefault="00022AC7" w:rsidP="00327548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eastAsia="en-US"/>
              </w:rPr>
            </w:pPr>
          </w:p>
        </w:tc>
      </w:tr>
    </w:tbl>
    <w:p w14:paraId="34AA49BC" w14:textId="77777777" w:rsidR="007C7A19" w:rsidRDefault="007C7A19" w:rsidP="00327548">
      <w:pPr>
        <w:jc w:val="both"/>
        <w:rPr>
          <w:sz w:val="22"/>
          <w:szCs w:val="22"/>
        </w:rPr>
      </w:pPr>
    </w:p>
    <w:p w14:paraId="4BB09212" w14:textId="1F4D6CE5" w:rsidR="00022AC7" w:rsidRDefault="00022AC7" w:rsidP="00327548">
      <w:pPr>
        <w:jc w:val="both"/>
        <w:rPr>
          <w:sz w:val="22"/>
          <w:szCs w:val="22"/>
        </w:rPr>
      </w:pPr>
    </w:p>
    <w:p w14:paraId="785753C5" w14:textId="4BEFC863" w:rsidR="00022AC7" w:rsidRDefault="00022AC7" w:rsidP="0032754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Az előterjesztést láttam: </w:t>
      </w:r>
    </w:p>
    <w:p w14:paraId="48E74BBD" w14:textId="6C518054" w:rsidR="00022AC7" w:rsidRDefault="00022AC7" w:rsidP="00327548">
      <w:pPr>
        <w:jc w:val="both"/>
        <w:rPr>
          <w:sz w:val="22"/>
          <w:szCs w:val="22"/>
        </w:rPr>
      </w:pPr>
    </w:p>
    <w:p w14:paraId="0DB4FB39" w14:textId="2EA69B77" w:rsidR="00022AC7" w:rsidRDefault="00022AC7" w:rsidP="00327548">
      <w:pPr>
        <w:jc w:val="both"/>
        <w:rPr>
          <w:sz w:val="22"/>
          <w:szCs w:val="22"/>
        </w:rPr>
      </w:pPr>
    </w:p>
    <w:p w14:paraId="48A6E03F" w14:textId="77777777" w:rsidR="00022AC7" w:rsidRDefault="00022AC7" w:rsidP="00327548">
      <w:pPr>
        <w:jc w:val="both"/>
        <w:rPr>
          <w:sz w:val="22"/>
          <w:szCs w:val="22"/>
        </w:rPr>
      </w:pPr>
    </w:p>
    <w:p w14:paraId="44F1BC1A" w14:textId="25275509" w:rsidR="00022AC7" w:rsidRDefault="00022AC7" w:rsidP="00022AC7">
      <w:pPr>
        <w:ind w:right="3118"/>
        <w:jc w:val="center"/>
        <w:rPr>
          <w:sz w:val="22"/>
          <w:szCs w:val="22"/>
        </w:rPr>
      </w:pPr>
      <w:r>
        <w:rPr>
          <w:sz w:val="22"/>
          <w:szCs w:val="22"/>
        </w:rPr>
        <w:t>D</w:t>
      </w:r>
      <w:r w:rsidRPr="00022AC7">
        <w:rPr>
          <w:sz w:val="22"/>
          <w:szCs w:val="22"/>
        </w:rPr>
        <w:t>r. Diósgyőri Gitta</w:t>
      </w:r>
    </w:p>
    <w:p w14:paraId="3F1F6D78" w14:textId="493D04E6" w:rsidR="00022AC7" w:rsidRDefault="00022AC7" w:rsidP="00022AC7">
      <w:pPr>
        <w:ind w:right="3118"/>
        <w:jc w:val="center"/>
        <w:rPr>
          <w:sz w:val="22"/>
          <w:szCs w:val="22"/>
        </w:rPr>
      </w:pPr>
      <w:r w:rsidRPr="00022AC7">
        <w:rPr>
          <w:sz w:val="22"/>
          <w:szCs w:val="22"/>
        </w:rPr>
        <w:t>címzetes főjegyző</w:t>
      </w:r>
    </w:p>
    <w:p w14:paraId="17CD4F2E" w14:textId="00FE9598" w:rsidR="00022AC7" w:rsidRDefault="00022AC7" w:rsidP="00327548">
      <w:pPr>
        <w:jc w:val="both"/>
        <w:rPr>
          <w:sz w:val="22"/>
          <w:szCs w:val="22"/>
        </w:rPr>
        <w:sectPr w:rsidR="00022AC7" w:rsidSect="00CF2421">
          <w:pgSz w:w="11906" w:h="16838" w:code="9"/>
          <w:pgMar w:top="1418" w:right="1417" w:bottom="1417" w:left="1417" w:header="567" w:footer="454" w:gutter="0"/>
          <w:cols w:space="708"/>
          <w:docGrid w:linePitch="360"/>
        </w:sectPr>
      </w:pPr>
      <w:bookmarkStart w:id="8" w:name="_GoBack"/>
      <w:bookmarkEnd w:id="8"/>
    </w:p>
    <w:p w14:paraId="3A6357A0" w14:textId="1866BF5A" w:rsidR="00327548" w:rsidRPr="00327548" w:rsidRDefault="00327548" w:rsidP="00327548">
      <w:pPr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  <w:r w:rsidRPr="00327548">
        <w:rPr>
          <w:rFonts w:eastAsia="Calibri"/>
          <w:i/>
          <w:color w:val="000000"/>
          <w:sz w:val="22"/>
          <w:szCs w:val="22"/>
          <w:lang w:eastAsia="en-US"/>
        </w:rPr>
        <w:lastRenderedPageBreak/>
        <w:t>1. melléklet a .../2025. (</w:t>
      </w:r>
      <w:r w:rsidR="00477B43">
        <w:rPr>
          <w:rFonts w:eastAsia="Calibri"/>
          <w:i/>
          <w:color w:val="000000"/>
          <w:sz w:val="22"/>
          <w:szCs w:val="22"/>
          <w:lang w:eastAsia="en-US"/>
        </w:rPr>
        <w:t>X. 17.</w:t>
      </w:r>
      <w:r w:rsidRPr="00327548">
        <w:rPr>
          <w:rFonts w:eastAsia="Calibri"/>
          <w:i/>
          <w:color w:val="000000"/>
          <w:sz w:val="22"/>
          <w:szCs w:val="22"/>
          <w:lang w:eastAsia="en-US"/>
        </w:rPr>
        <w:t>) önkormányzati rendelethez</w:t>
      </w:r>
    </w:p>
    <w:p w14:paraId="06C5AF6A" w14:textId="070B1111" w:rsidR="001901FB" w:rsidRDefault="00327548" w:rsidP="004253B6">
      <w:pPr>
        <w:spacing w:before="120"/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  <w:r w:rsidRPr="00327548">
        <w:rPr>
          <w:rFonts w:eastAsia="Calibri"/>
          <w:i/>
          <w:color w:val="000000"/>
          <w:sz w:val="22"/>
          <w:szCs w:val="22"/>
          <w:lang w:eastAsia="en-US"/>
        </w:rPr>
        <w:t>„</w:t>
      </w:r>
      <w:r w:rsidR="007B46E8">
        <w:rPr>
          <w:rFonts w:eastAsia="Calibri"/>
          <w:i/>
          <w:color w:val="000000"/>
          <w:sz w:val="22"/>
          <w:szCs w:val="22"/>
          <w:lang w:eastAsia="en-US"/>
        </w:rPr>
        <w:t>4</w:t>
      </w:r>
      <w:r w:rsidRPr="00327548">
        <w:rPr>
          <w:rFonts w:eastAsia="Calibri"/>
          <w:i/>
          <w:color w:val="000000"/>
          <w:sz w:val="22"/>
          <w:szCs w:val="22"/>
          <w:lang w:eastAsia="en-US"/>
        </w:rPr>
        <w:t>. melléklet a 22/2022. (IX. 29.) önkormányzati rendelethez”</w:t>
      </w:r>
    </w:p>
    <w:p w14:paraId="68E73532" w14:textId="20CB1671" w:rsidR="0008732B" w:rsidRDefault="004253B6" w:rsidP="00327548">
      <w:pPr>
        <w:spacing w:before="120"/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  <w:r w:rsidRPr="004253B6">
        <w:rPr>
          <w:rFonts w:eastAsia="Calibri"/>
          <w:i/>
          <w:noProof/>
          <w:color w:val="000000"/>
          <w:sz w:val="22"/>
          <w:szCs w:val="22"/>
        </w:rPr>
        <w:drawing>
          <wp:inline distT="0" distB="0" distL="0" distR="0" wp14:anchorId="011A2FCE" wp14:editId="7A5EC57C">
            <wp:extent cx="4952010" cy="8213088"/>
            <wp:effectExtent l="0" t="0" r="127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318" cy="8221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8B236" w14:textId="444CA65E" w:rsidR="004253B6" w:rsidRDefault="004253B6" w:rsidP="00327548">
      <w:pPr>
        <w:spacing w:before="120"/>
        <w:jc w:val="center"/>
        <w:rPr>
          <w:rFonts w:eastAsia="Calibri"/>
          <w:color w:val="000000"/>
          <w:sz w:val="22"/>
          <w:szCs w:val="22"/>
          <w:lang w:eastAsia="en-US"/>
        </w:rPr>
      </w:pPr>
      <w:r w:rsidRPr="004253B6">
        <w:rPr>
          <w:rFonts w:eastAsia="Calibri"/>
          <w:noProof/>
          <w:color w:val="000000"/>
          <w:sz w:val="22"/>
          <w:szCs w:val="22"/>
        </w:rPr>
        <w:lastRenderedPageBreak/>
        <w:drawing>
          <wp:inline distT="0" distB="0" distL="0" distR="0" wp14:anchorId="7CBF18F0" wp14:editId="34308435">
            <wp:extent cx="5760720" cy="9092983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092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73811" w14:textId="67429ECC" w:rsidR="004253B6" w:rsidRPr="004253B6" w:rsidRDefault="004253B6" w:rsidP="00327548">
      <w:pPr>
        <w:spacing w:before="120"/>
        <w:jc w:val="center"/>
        <w:rPr>
          <w:rFonts w:eastAsia="Calibri"/>
          <w:color w:val="000000"/>
          <w:sz w:val="22"/>
          <w:szCs w:val="22"/>
          <w:lang w:eastAsia="en-US"/>
        </w:rPr>
      </w:pPr>
      <w:r w:rsidRPr="004253B6">
        <w:rPr>
          <w:rFonts w:eastAsia="Calibri"/>
          <w:noProof/>
          <w:color w:val="000000"/>
          <w:sz w:val="22"/>
          <w:szCs w:val="22"/>
        </w:rPr>
        <w:lastRenderedPageBreak/>
        <w:drawing>
          <wp:inline distT="0" distB="0" distL="0" distR="0" wp14:anchorId="22AFE57F" wp14:editId="6148B0FE">
            <wp:extent cx="5760720" cy="4066860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6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253B6" w:rsidRPr="004253B6" w:rsidSect="00CF2421">
      <w:pgSz w:w="11906" w:h="16838" w:code="9"/>
      <w:pgMar w:top="1418" w:right="1417" w:bottom="1417" w:left="1417" w:header="56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96AD41" w14:textId="77777777" w:rsidR="00D62109" w:rsidRDefault="00D62109">
      <w:r>
        <w:separator/>
      </w:r>
    </w:p>
  </w:endnote>
  <w:endnote w:type="continuationSeparator" w:id="0">
    <w:p w14:paraId="0876F559" w14:textId="77777777" w:rsidR="00D62109" w:rsidRDefault="00D621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8AFF2D" w14:textId="77777777" w:rsidR="00477B43" w:rsidRDefault="00477B43" w:rsidP="00802F15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14:paraId="036C3113" w14:textId="77777777" w:rsidR="00477B43" w:rsidRDefault="00477B43" w:rsidP="00DC100C">
    <w:pPr>
      <w:pStyle w:val="llb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2F9E52" w14:textId="77777777" w:rsidR="00477B43" w:rsidRDefault="00477B43" w:rsidP="00B53FF7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E656B4">
      <w:rPr>
        <w:rStyle w:val="Oldalszm"/>
        <w:noProof/>
      </w:rPr>
      <w:t>8</w:t>
    </w:r>
    <w:r>
      <w:rPr>
        <w:rStyle w:val="Oldalszm"/>
      </w:rPr>
      <w:fldChar w:fldCharType="end"/>
    </w:r>
  </w:p>
  <w:p w14:paraId="40D9982A" w14:textId="77777777" w:rsidR="00477B43" w:rsidRDefault="00477B43" w:rsidP="00DC100C">
    <w:pPr>
      <w:pStyle w:val="llb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E4BEC9" w14:textId="77777777" w:rsidR="00D62109" w:rsidRDefault="00D62109">
      <w:r>
        <w:separator/>
      </w:r>
    </w:p>
  </w:footnote>
  <w:footnote w:type="continuationSeparator" w:id="0">
    <w:p w14:paraId="4CCABC8B" w14:textId="77777777" w:rsidR="00D62109" w:rsidRDefault="00D6210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F63450"/>
    <w:multiLevelType w:val="multilevel"/>
    <w:tmpl w:val="50E240A0"/>
    <w:lvl w:ilvl="0">
      <w:start w:val="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0E0A4032"/>
    <w:multiLevelType w:val="hybridMultilevel"/>
    <w:tmpl w:val="D7628BC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364CF"/>
    <w:multiLevelType w:val="hybridMultilevel"/>
    <w:tmpl w:val="5A525296"/>
    <w:lvl w:ilvl="0" w:tplc="56F2F38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457150"/>
    <w:multiLevelType w:val="hybridMultilevel"/>
    <w:tmpl w:val="9C3C156A"/>
    <w:lvl w:ilvl="0" w:tplc="C2E8F0CE">
      <w:start w:val="1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F822C2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89538EC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8E66A86"/>
    <w:multiLevelType w:val="hybridMultilevel"/>
    <w:tmpl w:val="28C43850"/>
    <w:lvl w:ilvl="0" w:tplc="B1220DFA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0219ED"/>
    <w:multiLevelType w:val="hybridMultilevel"/>
    <w:tmpl w:val="78526B86"/>
    <w:lvl w:ilvl="0" w:tplc="7EA4E85A">
      <w:start w:val="1"/>
      <w:numFmt w:val="bullet"/>
      <w:lvlText w:val=""/>
      <w:lvlJc w:val="left"/>
      <w:pPr>
        <w:tabs>
          <w:tab w:val="num" w:pos="1428"/>
        </w:tabs>
        <w:ind w:left="1428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8" w15:restartNumberingAfterBreak="0">
    <w:nsid w:val="30CE12FB"/>
    <w:multiLevelType w:val="multilevel"/>
    <w:tmpl w:val="9850BD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93C01FD"/>
    <w:multiLevelType w:val="hybridMultilevel"/>
    <w:tmpl w:val="FAA6632C"/>
    <w:lvl w:ilvl="0" w:tplc="06E60918">
      <w:start w:val="1"/>
      <w:numFmt w:val="decimal"/>
      <w:lvlText w:val="%1."/>
      <w:lvlJc w:val="left"/>
      <w:pPr>
        <w:tabs>
          <w:tab w:val="num" w:pos="-1136"/>
        </w:tabs>
        <w:ind w:left="-1136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-416"/>
        </w:tabs>
        <w:ind w:left="-416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304"/>
        </w:tabs>
        <w:ind w:left="304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1024"/>
        </w:tabs>
        <w:ind w:left="1024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1744"/>
        </w:tabs>
        <w:ind w:left="1744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2464"/>
        </w:tabs>
        <w:ind w:left="2464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3184"/>
        </w:tabs>
        <w:ind w:left="3184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3904"/>
        </w:tabs>
        <w:ind w:left="3904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4624"/>
        </w:tabs>
        <w:ind w:left="4624" w:hanging="180"/>
      </w:pPr>
    </w:lvl>
  </w:abstractNum>
  <w:abstractNum w:abstractNumId="10" w15:restartNumberingAfterBreak="0">
    <w:nsid w:val="443032DA"/>
    <w:multiLevelType w:val="hybridMultilevel"/>
    <w:tmpl w:val="7E249C68"/>
    <w:lvl w:ilvl="0" w:tplc="C106876A">
      <w:start w:val="1"/>
      <w:numFmt w:val="decimal"/>
      <w:lvlText w:val="%1."/>
      <w:lvlJc w:val="left"/>
      <w:pPr>
        <w:ind w:left="786" w:hanging="360"/>
      </w:pPr>
      <w:rPr>
        <w:rFonts w:hint="default"/>
        <w:i w:val="0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44BB78B3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50C25B7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519340A5"/>
    <w:multiLevelType w:val="hybridMultilevel"/>
    <w:tmpl w:val="A4F0230A"/>
    <w:lvl w:ilvl="0" w:tplc="040E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 w:val="0"/>
        <w:i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5DF553BF"/>
    <w:multiLevelType w:val="hybridMultilevel"/>
    <w:tmpl w:val="FD96FD18"/>
    <w:lvl w:ilvl="0" w:tplc="56F2F38A">
      <w:start w:val="1"/>
      <w:numFmt w:val="bullet"/>
      <w:lvlText w:val=""/>
      <w:lvlJc w:val="left"/>
      <w:pPr>
        <w:tabs>
          <w:tab w:val="num" w:pos="51"/>
        </w:tabs>
        <w:ind w:left="51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771"/>
        </w:tabs>
        <w:ind w:left="77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491"/>
        </w:tabs>
        <w:ind w:left="149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211"/>
        </w:tabs>
        <w:ind w:left="221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2931"/>
        </w:tabs>
        <w:ind w:left="293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651"/>
        </w:tabs>
        <w:ind w:left="365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371"/>
        </w:tabs>
        <w:ind w:left="437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091"/>
        </w:tabs>
        <w:ind w:left="509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5811"/>
        </w:tabs>
        <w:ind w:left="5811" w:hanging="360"/>
      </w:pPr>
      <w:rPr>
        <w:rFonts w:ascii="Wingdings" w:hAnsi="Wingdings" w:hint="default"/>
      </w:rPr>
    </w:lvl>
  </w:abstractNum>
  <w:abstractNum w:abstractNumId="15" w15:restartNumberingAfterBreak="0">
    <w:nsid w:val="5F5E5F6D"/>
    <w:multiLevelType w:val="hybridMultilevel"/>
    <w:tmpl w:val="4844C3E8"/>
    <w:lvl w:ilvl="0" w:tplc="8426118E">
      <w:start w:val="1"/>
      <w:numFmt w:val="decimal"/>
      <w:lvlText w:val="%1)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60FB3BFC"/>
    <w:multiLevelType w:val="hybridMultilevel"/>
    <w:tmpl w:val="5CB88C28"/>
    <w:lvl w:ilvl="0" w:tplc="6B3EB3EE">
      <w:start w:val="2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6B322758"/>
    <w:multiLevelType w:val="hybridMultilevel"/>
    <w:tmpl w:val="3BD0FB9A"/>
    <w:lvl w:ilvl="0" w:tplc="040E000F">
      <w:start w:val="1"/>
      <w:numFmt w:val="decimal"/>
      <w:lvlText w:val="%1."/>
      <w:lvlJc w:val="left"/>
      <w:pPr>
        <w:tabs>
          <w:tab w:val="num" w:pos="1248"/>
        </w:tabs>
        <w:ind w:left="1248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968"/>
        </w:tabs>
        <w:ind w:left="1968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688"/>
        </w:tabs>
        <w:ind w:left="2688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08"/>
        </w:tabs>
        <w:ind w:left="3408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28"/>
        </w:tabs>
        <w:ind w:left="4128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48"/>
        </w:tabs>
        <w:ind w:left="4848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68"/>
        </w:tabs>
        <w:ind w:left="5568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288"/>
        </w:tabs>
        <w:ind w:left="6288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08"/>
        </w:tabs>
        <w:ind w:left="7008" w:hanging="180"/>
      </w:pPr>
    </w:lvl>
  </w:abstractNum>
  <w:abstractNum w:abstractNumId="18" w15:restartNumberingAfterBreak="0">
    <w:nsid w:val="6BDD572C"/>
    <w:multiLevelType w:val="hybridMultilevel"/>
    <w:tmpl w:val="4684AD24"/>
    <w:lvl w:ilvl="0" w:tplc="0F9AE32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2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C833C59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70054022"/>
    <w:multiLevelType w:val="hybridMultilevel"/>
    <w:tmpl w:val="28DE174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53A042C"/>
    <w:multiLevelType w:val="hybridMultilevel"/>
    <w:tmpl w:val="522CCEC2"/>
    <w:lvl w:ilvl="0" w:tplc="644AD32E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sz w:val="22"/>
        <w:szCs w:val="22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 w15:restartNumberingAfterBreak="0">
    <w:nsid w:val="75D6649B"/>
    <w:multiLevelType w:val="hybridMultilevel"/>
    <w:tmpl w:val="D3E240A0"/>
    <w:lvl w:ilvl="0" w:tplc="B626520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F22373"/>
    <w:multiLevelType w:val="hybridMultilevel"/>
    <w:tmpl w:val="4D260D5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1C5149"/>
    <w:multiLevelType w:val="hybridMultilevel"/>
    <w:tmpl w:val="350C7E4C"/>
    <w:lvl w:ilvl="0" w:tplc="90ACB33A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FAB1E24"/>
    <w:multiLevelType w:val="hybridMultilevel"/>
    <w:tmpl w:val="8438F7D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7"/>
  </w:num>
  <w:num w:numId="3">
    <w:abstractNumId w:val="17"/>
  </w:num>
  <w:num w:numId="4">
    <w:abstractNumId w:val="15"/>
  </w:num>
  <w:num w:numId="5">
    <w:abstractNumId w:val="18"/>
  </w:num>
  <w:num w:numId="6">
    <w:abstractNumId w:val="21"/>
  </w:num>
  <w:num w:numId="7">
    <w:abstractNumId w:val="2"/>
  </w:num>
  <w:num w:numId="8">
    <w:abstractNumId w:val="14"/>
  </w:num>
  <w:num w:numId="9">
    <w:abstractNumId w:val="9"/>
  </w:num>
  <w:num w:numId="10">
    <w:abstractNumId w:val="25"/>
  </w:num>
  <w:num w:numId="11">
    <w:abstractNumId w:val="8"/>
  </w:num>
  <w:num w:numId="12">
    <w:abstractNumId w:val="13"/>
  </w:num>
  <w:num w:numId="13">
    <w:abstractNumId w:val="10"/>
  </w:num>
  <w:num w:numId="14">
    <w:abstractNumId w:val="1"/>
  </w:num>
  <w:num w:numId="15">
    <w:abstractNumId w:val="23"/>
  </w:num>
  <w:num w:numId="16">
    <w:abstractNumId w:val="3"/>
  </w:num>
  <w:num w:numId="17">
    <w:abstractNumId w:val="11"/>
  </w:num>
  <w:num w:numId="18">
    <w:abstractNumId w:val="16"/>
  </w:num>
  <w:num w:numId="19">
    <w:abstractNumId w:val="12"/>
  </w:num>
  <w:num w:numId="20">
    <w:abstractNumId w:val="4"/>
  </w:num>
  <w:num w:numId="21">
    <w:abstractNumId w:val="19"/>
  </w:num>
  <w:num w:numId="22">
    <w:abstractNumId w:val="24"/>
  </w:num>
  <w:num w:numId="23">
    <w:abstractNumId w:val="22"/>
  </w:num>
  <w:num w:numId="2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6"/>
  </w:num>
  <w:num w:numId="26">
    <w:abstractNumId w:val="20"/>
  </w:num>
  <w:num w:numId="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6ED2"/>
    <w:rsid w:val="0001306E"/>
    <w:rsid w:val="000144C3"/>
    <w:rsid w:val="00020738"/>
    <w:rsid w:val="0002148A"/>
    <w:rsid w:val="00022AC7"/>
    <w:rsid w:val="000270F6"/>
    <w:rsid w:val="0003211A"/>
    <w:rsid w:val="0003306D"/>
    <w:rsid w:val="000359FD"/>
    <w:rsid w:val="00040153"/>
    <w:rsid w:val="000422DA"/>
    <w:rsid w:val="00047678"/>
    <w:rsid w:val="0005759B"/>
    <w:rsid w:val="00060173"/>
    <w:rsid w:val="00070009"/>
    <w:rsid w:val="00070730"/>
    <w:rsid w:val="000722B5"/>
    <w:rsid w:val="00073A65"/>
    <w:rsid w:val="00077446"/>
    <w:rsid w:val="00077934"/>
    <w:rsid w:val="000839EC"/>
    <w:rsid w:val="00085C81"/>
    <w:rsid w:val="00086ECE"/>
    <w:rsid w:val="0008732B"/>
    <w:rsid w:val="00090C06"/>
    <w:rsid w:val="000934AA"/>
    <w:rsid w:val="000945E5"/>
    <w:rsid w:val="000A1420"/>
    <w:rsid w:val="000A1680"/>
    <w:rsid w:val="000B066B"/>
    <w:rsid w:val="000C2AE7"/>
    <w:rsid w:val="000C461D"/>
    <w:rsid w:val="000C613F"/>
    <w:rsid w:val="000D0894"/>
    <w:rsid w:val="000D633B"/>
    <w:rsid w:val="000E77AC"/>
    <w:rsid w:val="000F22CB"/>
    <w:rsid w:val="000F5699"/>
    <w:rsid w:val="000F7FFA"/>
    <w:rsid w:val="001001AF"/>
    <w:rsid w:val="00100729"/>
    <w:rsid w:val="001115D4"/>
    <w:rsid w:val="0011292C"/>
    <w:rsid w:val="0011310B"/>
    <w:rsid w:val="00125D3D"/>
    <w:rsid w:val="00125FCA"/>
    <w:rsid w:val="001339F9"/>
    <w:rsid w:val="00134327"/>
    <w:rsid w:val="00134856"/>
    <w:rsid w:val="0013508C"/>
    <w:rsid w:val="00142502"/>
    <w:rsid w:val="001516A3"/>
    <w:rsid w:val="001724AC"/>
    <w:rsid w:val="001752EE"/>
    <w:rsid w:val="001764A2"/>
    <w:rsid w:val="00181F08"/>
    <w:rsid w:val="00187B40"/>
    <w:rsid w:val="001901FB"/>
    <w:rsid w:val="00194186"/>
    <w:rsid w:val="00194B31"/>
    <w:rsid w:val="001A23D3"/>
    <w:rsid w:val="001A4CAF"/>
    <w:rsid w:val="001B0BCE"/>
    <w:rsid w:val="001B2705"/>
    <w:rsid w:val="001B4857"/>
    <w:rsid w:val="001C308B"/>
    <w:rsid w:val="001C5877"/>
    <w:rsid w:val="001D2547"/>
    <w:rsid w:val="001D516B"/>
    <w:rsid w:val="001D7CB0"/>
    <w:rsid w:val="001E2725"/>
    <w:rsid w:val="001E4DA9"/>
    <w:rsid w:val="001E6F82"/>
    <w:rsid w:val="001E72AB"/>
    <w:rsid w:val="001F14C8"/>
    <w:rsid w:val="001F29A9"/>
    <w:rsid w:val="001F3B7C"/>
    <w:rsid w:val="001F68C2"/>
    <w:rsid w:val="00204E55"/>
    <w:rsid w:val="00205E38"/>
    <w:rsid w:val="00215C95"/>
    <w:rsid w:val="00216C30"/>
    <w:rsid w:val="0022466B"/>
    <w:rsid w:val="00231D7B"/>
    <w:rsid w:val="0024430B"/>
    <w:rsid w:val="002444E4"/>
    <w:rsid w:val="002463F9"/>
    <w:rsid w:val="00250890"/>
    <w:rsid w:val="00256EEB"/>
    <w:rsid w:val="002571B1"/>
    <w:rsid w:val="00257661"/>
    <w:rsid w:val="002577AB"/>
    <w:rsid w:val="002611D9"/>
    <w:rsid w:val="00261895"/>
    <w:rsid w:val="00264A75"/>
    <w:rsid w:val="00264B12"/>
    <w:rsid w:val="002653B2"/>
    <w:rsid w:val="002718E6"/>
    <w:rsid w:val="002818EB"/>
    <w:rsid w:val="00295C21"/>
    <w:rsid w:val="002970C6"/>
    <w:rsid w:val="002A14E8"/>
    <w:rsid w:val="002A7E1E"/>
    <w:rsid w:val="002B0453"/>
    <w:rsid w:val="002B34F0"/>
    <w:rsid w:val="002B3AD3"/>
    <w:rsid w:val="002C69F5"/>
    <w:rsid w:val="002C6E6C"/>
    <w:rsid w:val="002C703B"/>
    <w:rsid w:val="002D021F"/>
    <w:rsid w:val="002E16CB"/>
    <w:rsid w:val="002E2325"/>
    <w:rsid w:val="002E3792"/>
    <w:rsid w:val="002E4882"/>
    <w:rsid w:val="002F3ACE"/>
    <w:rsid w:val="002F7E2F"/>
    <w:rsid w:val="00302C16"/>
    <w:rsid w:val="00306CD9"/>
    <w:rsid w:val="003202AB"/>
    <w:rsid w:val="0032291D"/>
    <w:rsid w:val="00327548"/>
    <w:rsid w:val="00333B86"/>
    <w:rsid w:val="003365EB"/>
    <w:rsid w:val="003465DA"/>
    <w:rsid w:val="00351293"/>
    <w:rsid w:val="003530C6"/>
    <w:rsid w:val="00357BEB"/>
    <w:rsid w:val="00361949"/>
    <w:rsid w:val="00373F92"/>
    <w:rsid w:val="003752CE"/>
    <w:rsid w:val="00376185"/>
    <w:rsid w:val="00384340"/>
    <w:rsid w:val="00385FFA"/>
    <w:rsid w:val="00390C1B"/>
    <w:rsid w:val="00392049"/>
    <w:rsid w:val="00396812"/>
    <w:rsid w:val="003972A0"/>
    <w:rsid w:val="003A3A2A"/>
    <w:rsid w:val="003A5F68"/>
    <w:rsid w:val="003A7DE3"/>
    <w:rsid w:val="003B37E5"/>
    <w:rsid w:val="003B6C4A"/>
    <w:rsid w:val="003C0B17"/>
    <w:rsid w:val="003C2FEB"/>
    <w:rsid w:val="003D0117"/>
    <w:rsid w:val="003D05AA"/>
    <w:rsid w:val="003D0B50"/>
    <w:rsid w:val="003E1E1F"/>
    <w:rsid w:val="003E6434"/>
    <w:rsid w:val="003F190F"/>
    <w:rsid w:val="003F51D5"/>
    <w:rsid w:val="00405DC3"/>
    <w:rsid w:val="0040625C"/>
    <w:rsid w:val="00406BCC"/>
    <w:rsid w:val="0040729F"/>
    <w:rsid w:val="00412A3E"/>
    <w:rsid w:val="00415418"/>
    <w:rsid w:val="00421782"/>
    <w:rsid w:val="00423B91"/>
    <w:rsid w:val="00424E8F"/>
    <w:rsid w:val="004253B6"/>
    <w:rsid w:val="004310AA"/>
    <w:rsid w:val="00432676"/>
    <w:rsid w:val="004338D2"/>
    <w:rsid w:val="004409DD"/>
    <w:rsid w:val="00444D1A"/>
    <w:rsid w:val="00447003"/>
    <w:rsid w:val="004502EF"/>
    <w:rsid w:val="0045100F"/>
    <w:rsid w:val="004529B5"/>
    <w:rsid w:val="004530B5"/>
    <w:rsid w:val="00457D3A"/>
    <w:rsid w:val="004631EF"/>
    <w:rsid w:val="004633A6"/>
    <w:rsid w:val="00466171"/>
    <w:rsid w:val="00477B43"/>
    <w:rsid w:val="00485693"/>
    <w:rsid w:val="004900D6"/>
    <w:rsid w:val="00491AAC"/>
    <w:rsid w:val="0049689E"/>
    <w:rsid w:val="004A1729"/>
    <w:rsid w:val="004A6666"/>
    <w:rsid w:val="004B422F"/>
    <w:rsid w:val="004B4E31"/>
    <w:rsid w:val="004C1790"/>
    <w:rsid w:val="004D342B"/>
    <w:rsid w:val="004D3B72"/>
    <w:rsid w:val="004D5766"/>
    <w:rsid w:val="004D5EB0"/>
    <w:rsid w:val="004D673E"/>
    <w:rsid w:val="004D7B61"/>
    <w:rsid w:val="004E0940"/>
    <w:rsid w:val="004E3263"/>
    <w:rsid w:val="004E4553"/>
    <w:rsid w:val="004F164A"/>
    <w:rsid w:val="004F5F04"/>
    <w:rsid w:val="0050024B"/>
    <w:rsid w:val="00505CD6"/>
    <w:rsid w:val="00512AC4"/>
    <w:rsid w:val="00515382"/>
    <w:rsid w:val="00516ED2"/>
    <w:rsid w:val="005264C9"/>
    <w:rsid w:val="0053289B"/>
    <w:rsid w:val="005355E8"/>
    <w:rsid w:val="00537867"/>
    <w:rsid w:val="00537CF8"/>
    <w:rsid w:val="005413E5"/>
    <w:rsid w:val="00543807"/>
    <w:rsid w:val="00550BC5"/>
    <w:rsid w:val="00552DB4"/>
    <w:rsid w:val="005567DB"/>
    <w:rsid w:val="00565AAD"/>
    <w:rsid w:val="00570622"/>
    <w:rsid w:val="00570DA9"/>
    <w:rsid w:val="005710FF"/>
    <w:rsid w:val="005720B0"/>
    <w:rsid w:val="005752B3"/>
    <w:rsid w:val="005754B0"/>
    <w:rsid w:val="00584157"/>
    <w:rsid w:val="00594AA3"/>
    <w:rsid w:val="00594DFC"/>
    <w:rsid w:val="00595A50"/>
    <w:rsid w:val="005B18C0"/>
    <w:rsid w:val="005B59A6"/>
    <w:rsid w:val="005B68DC"/>
    <w:rsid w:val="005B722F"/>
    <w:rsid w:val="005C1C6E"/>
    <w:rsid w:val="005C37DF"/>
    <w:rsid w:val="005C512C"/>
    <w:rsid w:val="005C62EA"/>
    <w:rsid w:val="005D04CE"/>
    <w:rsid w:val="005D202A"/>
    <w:rsid w:val="005E1229"/>
    <w:rsid w:val="005E292D"/>
    <w:rsid w:val="005E3765"/>
    <w:rsid w:val="005F0A3B"/>
    <w:rsid w:val="005F37D1"/>
    <w:rsid w:val="005F3BC9"/>
    <w:rsid w:val="006048D3"/>
    <w:rsid w:val="00604C26"/>
    <w:rsid w:val="006054BD"/>
    <w:rsid w:val="00620078"/>
    <w:rsid w:val="006254D4"/>
    <w:rsid w:val="00627B3F"/>
    <w:rsid w:val="00640FE2"/>
    <w:rsid w:val="0064105D"/>
    <w:rsid w:val="00650FF0"/>
    <w:rsid w:val="00653FD9"/>
    <w:rsid w:val="006673AB"/>
    <w:rsid w:val="00667406"/>
    <w:rsid w:val="00667DA8"/>
    <w:rsid w:val="006727A1"/>
    <w:rsid w:val="00672D55"/>
    <w:rsid w:val="00674E39"/>
    <w:rsid w:val="00687AC6"/>
    <w:rsid w:val="006931CD"/>
    <w:rsid w:val="006961B1"/>
    <w:rsid w:val="006A00D9"/>
    <w:rsid w:val="006A33D9"/>
    <w:rsid w:val="006A71FA"/>
    <w:rsid w:val="006B41D1"/>
    <w:rsid w:val="006B4AE2"/>
    <w:rsid w:val="006D1B84"/>
    <w:rsid w:val="006E19CA"/>
    <w:rsid w:val="006E2D75"/>
    <w:rsid w:val="006E759F"/>
    <w:rsid w:val="006F55B6"/>
    <w:rsid w:val="006F7DF4"/>
    <w:rsid w:val="007035D6"/>
    <w:rsid w:val="007050B8"/>
    <w:rsid w:val="0071049A"/>
    <w:rsid w:val="00712828"/>
    <w:rsid w:val="00713C0B"/>
    <w:rsid w:val="00717FDA"/>
    <w:rsid w:val="00725110"/>
    <w:rsid w:val="00732CBF"/>
    <w:rsid w:val="007416A1"/>
    <w:rsid w:val="00741F61"/>
    <w:rsid w:val="0074222A"/>
    <w:rsid w:val="00742A61"/>
    <w:rsid w:val="00746805"/>
    <w:rsid w:val="007478D7"/>
    <w:rsid w:val="0075369B"/>
    <w:rsid w:val="00755383"/>
    <w:rsid w:val="0075623E"/>
    <w:rsid w:val="0076622C"/>
    <w:rsid w:val="00774385"/>
    <w:rsid w:val="00775131"/>
    <w:rsid w:val="00777C84"/>
    <w:rsid w:val="00785316"/>
    <w:rsid w:val="00793C2C"/>
    <w:rsid w:val="00797D86"/>
    <w:rsid w:val="007A2A81"/>
    <w:rsid w:val="007A3438"/>
    <w:rsid w:val="007A4F96"/>
    <w:rsid w:val="007A6877"/>
    <w:rsid w:val="007B46E8"/>
    <w:rsid w:val="007B7FFC"/>
    <w:rsid w:val="007C3516"/>
    <w:rsid w:val="007C7A19"/>
    <w:rsid w:val="007D0A48"/>
    <w:rsid w:val="007D116E"/>
    <w:rsid w:val="007D17C6"/>
    <w:rsid w:val="007D22A2"/>
    <w:rsid w:val="007D7AB2"/>
    <w:rsid w:val="007E0192"/>
    <w:rsid w:val="007E442E"/>
    <w:rsid w:val="007E4F53"/>
    <w:rsid w:val="007F278E"/>
    <w:rsid w:val="00802CB5"/>
    <w:rsid w:val="00802D16"/>
    <w:rsid w:val="00802F15"/>
    <w:rsid w:val="00804B67"/>
    <w:rsid w:val="00806329"/>
    <w:rsid w:val="00806783"/>
    <w:rsid w:val="00816CC6"/>
    <w:rsid w:val="008224B1"/>
    <w:rsid w:val="00822EB4"/>
    <w:rsid w:val="008232E1"/>
    <w:rsid w:val="00853C56"/>
    <w:rsid w:val="00854990"/>
    <w:rsid w:val="00862402"/>
    <w:rsid w:val="00866CD2"/>
    <w:rsid w:val="00867E13"/>
    <w:rsid w:val="008704D9"/>
    <w:rsid w:val="00870780"/>
    <w:rsid w:val="00874BBF"/>
    <w:rsid w:val="00874C72"/>
    <w:rsid w:val="0088039D"/>
    <w:rsid w:val="0088322D"/>
    <w:rsid w:val="008A2780"/>
    <w:rsid w:val="008A439C"/>
    <w:rsid w:val="008A6ABF"/>
    <w:rsid w:val="008A7419"/>
    <w:rsid w:val="008B0B13"/>
    <w:rsid w:val="008B4A6A"/>
    <w:rsid w:val="008C014A"/>
    <w:rsid w:val="008C116F"/>
    <w:rsid w:val="008C19CA"/>
    <w:rsid w:val="008C22A2"/>
    <w:rsid w:val="008D543A"/>
    <w:rsid w:val="008E5B8C"/>
    <w:rsid w:val="008F2B95"/>
    <w:rsid w:val="008F5251"/>
    <w:rsid w:val="00902983"/>
    <w:rsid w:val="00902AAD"/>
    <w:rsid w:val="00913DA8"/>
    <w:rsid w:val="0092224C"/>
    <w:rsid w:val="00925D84"/>
    <w:rsid w:val="0092634F"/>
    <w:rsid w:val="00927BC4"/>
    <w:rsid w:val="00946527"/>
    <w:rsid w:val="00953CB3"/>
    <w:rsid w:val="00972FAB"/>
    <w:rsid w:val="009812D9"/>
    <w:rsid w:val="009826C7"/>
    <w:rsid w:val="00982F1A"/>
    <w:rsid w:val="009845EA"/>
    <w:rsid w:val="0098647A"/>
    <w:rsid w:val="00987840"/>
    <w:rsid w:val="009A1014"/>
    <w:rsid w:val="009A2706"/>
    <w:rsid w:val="009A6CB0"/>
    <w:rsid w:val="009B3031"/>
    <w:rsid w:val="009B441B"/>
    <w:rsid w:val="009C6A8F"/>
    <w:rsid w:val="009D1A7C"/>
    <w:rsid w:val="009D250E"/>
    <w:rsid w:val="009D5570"/>
    <w:rsid w:val="009E112F"/>
    <w:rsid w:val="009E1691"/>
    <w:rsid w:val="009E17AF"/>
    <w:rsid w:val="009E6043"/>
    <w:rsid w:val="009E65E7"/>
    <w:rsid w:val="009E71EF"/>
    <w:rsid w:val="009F3D05"/>
    <w:rsid w:val="009F7809"/>
    <w:rsid w:val="009F787E"/>
    <w:rsid w:val="009F7901"/>
    <w:rsid w:val="00A02DF4"/>
    <w:rsid w:val="00A0759E"/>
    <w:rsid w:val="00A10C0D"/>
    <w:rsid w:val="00A22E22"/>
    <w:rsid w:val="00A2370F"/>
    <w:rsid w:val="00A31EDB"/>
    <w:rsid w:val="00A32CB0"/>
    <w:rsid w:val="00A3570B"/>
    <w:rsid w:val="00A37450"/>
    <w:rsid w:val="00A42291"/>
    <w:rsid w:val="00A430AE"/>
    <w:rsid w:val="00A4448B"/>
    <w:rsid w:val="00A45368"/>
    <w:rsid w:val="00A47D2B"/>
    <w:rsid w:val="00A573C3"/>
    <w:rsid w:val="00A6474E"/>
    <w:rsid w:val="00A64B35"/>
    <w:rsid w:val="00A64D55"/>
    <w:rsid w:val="00A65EB3"/>
    <w:rsid w:val="00A66774"/>
    <w:rsid w:val="00A71011"/>
    <w:rsid w:val="00A754F1"/>
    <w:rsid w:val="00A7714A"/>
    <w:rsid w:val="00A77EDB"/>
    <w:rsid w:val="00A90389"/>
    <w:rsid w:val="00A9089A"/>
    <w:rsid w:val="00A90C25"/>
    <w:rsid w:val="00A945CA"/>
    <w:rsid w:val="00AA0082"/>
    <w:rsid w:val="00AA09E7"/>
    <w:rsid w:val="00AA13DF"/>
    <w:rsid w:val="00AA7030"/>
    <w:rsid w:val="00AB0047"/>
    <w:rsid w:val="00AB238F"/>
    <w:rsid w:val="00AB23E0"/>
    <w:rsid w:val="00AB2D3B"/>
    <w:rsid w:val="00AB469C"/>
    <w:rsid w:val="00AC3481"/>
    <w:rsid w:val="00AD0687"/>
    <w:rsid w:val="00AD54C1"/>
    <w:rsid w:val="00AE1888"/>
    <w:rsid w:val="00AE3C6B"/>
    <w:rsid w:val="00AF173D"/>
    <w:rsid w:val="00AF1B16"/>
    <w:rsid w:val="00AF6042"/>
    <w:rsid w:val="00B0047C"/>
    <w:rsid w:val="00B0116F"/>
    <w:rsid w:val="00B0169F"/>
    <w:rsid w:val="00B04EDA"/>
    <w:rsid w:val="00B063C0"/>
    <w:rsid w:val="00B12DAD"/>
    <w:rsid w:val="00B12EF1"/>
    <w:rsid w:val="00B13589"/>
    <w:rsid w:val="00B20A47"/>
    <w:rsid w:val="00B25C97"/>
    <w:rsid w:val="00B32187"/>
    <w:rsid w:val="00B3281C"/>
    <w:rsid w:val="00B429EB"/>
    <w:rsid w:val="00B46652"/>
    <w:rsid w:val="00B53401"/>
    <w:rsid w:val="00B53FF7"/>
    <w:rsid w:val="00B600FF"/>
    <w:rsid w:val="00B71C88"/>
    <w:rsid w:val="00B734D9"/>
    <w:rsid w:val="00B80DA4"/>
    <w:rsid w:val="00B829A5"/>
    <w:rsid w:val="00B86071"/>
    <w:rsid w:val="00B95A4E"/>
    <w:rsid w:val="00B97A8A"/>
    <w:rsid w:val="00BA100E"/>
    <w:rsid w:val="00BA2F27"/>
    <w:rsid w:val="00BB4614"/>
    <w:rsid w:val="00BB78BC"/>
    <w:rsid w:val="00BD04C8"/>
    <w:rsid w:val="00BD0E9D"/>
    <w:rsid w:val="00BD5EBF"/>
    <w:rsid w:val="00BE2C50"/>
    <w:rsid w:val="00BF06DA"/>
    <w:rsid w:val="00BF33FC"/>
    <w:rsid w:val="00BF4014"/>
    <w:rsid w:val="00C01C64"/>
    <w:rsid w:val="00C02932"/>
    <w:rsid w:val="00C03369"/>
    <w:rsid w:val="00C07371"/>
    <w:rsid w:val="00C11DB3"/>
    <w:rsid w:val="00C149D5"/>
    <w:rsid w:val="00C1589E"/>
    <w:rsid w:val="00C16449"/>
    <w:rsid w:val="00C2510C"/>
    <w:rsid w:val="00C26366"/>
    <w:rsid w:val="00C30E53"/>
    <w:rsid w:val="00C37584"/>
    <w:rsid w:val="00C42A2C"/>
    <w:rsid w:val="00C461E0"/>
    <w:rsid w:val="00C503BB"/>
    <w:rsid w:val="00C56E44"/>
    <w:rsid w:val="00C60550"/>
    <w:rsid w:val="00C6229A"/>
    <w:rsid w:val="00C62DC3"/>
    <w:rsid w:val="00C703DF"/>
    <w:rsid w:val="00C717AD"/>
    <w:rsid w:val="00C76A39"/>
    <w:rsid w:val="00C8183D"/>
    <w:rsid w:val="00C840EB"/>
    <w:rsid w:val="00C85285"/>
    <w:rsid w:val="00C95EAF"/>
    <w:rsid w:val="00CB2D60"/>
    <w:rsid w:val="00CB42F4"/>
    <w:rsid w:val="00CB63D9"/>
    <w:rsid w:val="00CC5258"/>
    <w:rsid w:val="00CD00F0"/>
    <w:rsid w:val="00CD30A2"/>
    <w:rsid w:val="00CF2421"/>
    <w:rsid w:val="00D14A81"/>
    <w:rsid w:val="00D14E7B"/>
    <w:rsid w:val="00D16885"/>
    <w:rsid w:val="00D20443"/>
    <w:rsid w:val="00D2199A"/>
    <w:rsid w:val="00D327B7"/>
    <w:rsid w:val="00D42049"/>
    <w:rsid w:val="00D42169"/>
    <w:rsid w:val="00D51D48"/>
    <w:rsid w:val="00D53AC7"/>
    <w:rsid w:val="00D53FA1"/>
    <w:rsid w:val="00D54EB0"/>
    <w:rsid w:val="00D5567F"/>
    <w:rsid w:val="00D56A32"/>
    <w:rsid w:val="00D57F73"/>
    <w:rsid w:val="00D62109"/>
    <w:rsid w:val="00D62ED0"/>
    <w:rsid w:val="00D645AA"/>
    <w:rsid w:val="00D64C90"/>
    <w:rsid w:val="00D65195"/>
    <w:rsid w:val="00D66246"/>
    <w:rsid w:val="00D74215"/>
    <w:rsid w:val="00D82712"/>
    <w:rsid w:val="00D8374F"/>
    <w:rsid w:val="00D869A8"/>
    <w:rsid w:val="00D919DA"/>
    <w:rsid w:val="00D92B67"/>
    <w:rsid w:val="00DA4941"/>
    <w:rsid w:val="00DA4DA2"/>
    <w:rsid w:val="00DA6878"/>
    <w:rsid w:val="00DB23E4"/>
    <w:rsid w:val="00DC0978"/>
    <w:rsid w:val="00DC100C"/>
    <w:rsid w:val="00DC45A9"/>
    <w:rsid w:val="00DC4BA3"/>
    <w:rsid w:val="00DD460F"/>
    <w:rsid w:val="00DE773F"/>
    <w:rsid w:val="00DF7375"/>
    <w:rsid w:val="00E0068F"/>
    <w:rsid w:val="00E051A7"/>
    <w:rsid w:val="00E06812"/>
    <w:rsid w:val="00E16DEA"/>
    <w:rsid w:val="00E20274"/>
    <w:rsid w:val="00E20765"/>
    <w:rsid w:val="00E21A15"/>
    <w:rsid w:val="00E31237"/>
    <w:rsid w:val="00E31996"/>
    <w:rsid w:val="00E372DE"/>
    <w:rsid w:val="00E407EE"/>
    <w:rsid w:val="00E41EF6"/>
    <w:rsid w:val="00E5359D"/>
    <w:rsid w:val="00E54A5A"/>
    <w:rsid w:val="00E62C20"/>
    <w:rsid w:val="00E656B4"/>
    <w:rsid w:val="00E833C7"/>
    <w:rsid w:val="00E84295"/>
    <w:rsid w:val="00E90A1F"/>
    <w:rsid w:val="00E9173E"/>
    <w:rsid w:val="00E93B67"/>
    <w:rsid w:val="00E97CDC"/>
    <w:rsid w:val="00EA408B"/>
    <w:rsid w:val="00EA704E"/>
    <w:rsid w:val="00EB2FB5"/>
    <w:rsid w:val="00EB4EC5"/>
    <w:rsid w:val="00EB7152"/>
    <w:rsid w:val="00EB7407"/>
    <w:rsid w:val="00EC0A40"/>
    <w:rsid w:val="00EE37C1"/>
    <w:rsid w:val="00EE6429"/>
    <w:rsid w:val="00EE6836"/>
    <w:rsid w:val="00EE6EB2"/>
    <w:rsid w:val="00EE7E27"/>
    <w:rsid w:val="00EF0908"/>
    <w:rsid w:val="00EF21B0"/>
    <w:rsid w:val="00EF3F5F"/>
    <w:rsid w:val="00EF695A"/>
    <w:rsid w:val="00EF6B77"/>
    <w:rsid w:val="00EF7F56"/>
    <w:rsid w:val="00F014F5"/>
    <w:rsid w:val="00F067F0"/>
    <w:rsid w:val="00F11CAD"/>
    <w:rsid w:val="00F11FA0"/>
    <w:rsid w:val="00F1260B"/>
    <w:rsid w:val="00F17088"/>
    <w:rsid w:val="00F208BC"/>
    <w:rsid w:val="00F230EC"/>
    <w:rsid w:val="00F31590"/>
    <w:rsid w:val="00F34FB1"/>
    <w:rsid w:val="00F43DE0"/>
    <w:rsid w:val="00F50360"/>
    <w:rsid w:val="00F508C3"/>
    <w:rsid w:val="00F51C77"/>
    <w:rsid w:val="00F52748"/>
    <w:rsid w:val="00F53A3E"/>
    <w:rsid w:val="00F6022C"/>
    <w:rsid w:val="00F6043F"/>
    <w:rsid w:val="00F6061B"/>
    <w:rsid w:val="00F704CB"/>
    <w:rsid w:val="00F7122F"/>
    <w:rsid w:val="00F71A64"/>
    <w:rsid w:val="00F75ECF"/>
    <w:rsid w:val="00F83020"/>
    <w:rsid w:val="00F861E5"/>
    <w:rsid w:val="00F86A74"/>
    <w:rsid w:val="00F87C0A"/>
    <w:rsid w:val="00F91CCC"/>
    <w:rsid w:val="00F938A5"/>
    <w:rsid w:val="00F95F9A"/>
    <w:rsid w:val="00F96833"/>
    <w:rsid w:val="00FA40CC"/>
    <w:rsid w:val="00FB0878"/>
    <w:rsid w:val="00FB33EF"/>
    <w:rsid w:val="00FC0852"/>
    <w:rsid w:val="00FC474C"/>
    <w:rsid w:val="00FD2A75"/>
    <w:rsid w:val="00FD3657"/>
    <w:rsid w:val="00FE44F2"/>
    <w:rsid w:val="00FE6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0B4A3509"/>
  <w15:chartTrackingRefBased/>
  <w15:docId w15:val="{C34BC11E-65AB-46C2-96A2-C0D030625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rmal (Web)" w:uiPriority="99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">
    <w:name w:val="Normal"/>
    <w:qFormat/>
    <w:rsid w:val="0008732B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semiHidden/>
    <w:rsid w:val="00C26366"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uiPriority w:val="99"/>
    <w:rsid w:val="00E54A5A"/>
    <w:pPr>
      <w:spacing w:before="100" w:beforeAutospacing="1" w:after="100" w:afterAutospacing="1"/>
    </w:pPr>
  </w:style>
  <w:style w:type="paragraph" w:styleId="Szvegtrzs">
    <w:name w:val="Body Text"/>
    <w:basedOn w:val="Norml"/>
    <w:link w:val="SzvegtrzsChar"/>
    <w:rsid w:val="00DC100C"/>
    <w:pPr>
      <w:jc w:val="both"/>
    </w:pPr>
    <w:rPr>
      <w:szCs w:val="20"/>
    </w:rPr>
  </w:style>
  <w:style w:type="paragraph" w:styleId="llb">
    <w:name w:val="footer"/>
    <w:basedOn w:val="Norml"/>
    <w:link w:val="llbChar"/>
    <w:rsid w:val="00DC100C"/>
    <w:pPr>
      <w:keepLines/>
      <w:tabs>
        <w:tab w:val="center" w:pos="4536"/>
        <w:tab w:val="right" w:pos="9072"/>
      </w:tabs>
      <w:autoSpaceDE w:val="0"/>
      <w:autoSpaceDN w:val="0"/>
      <w:jc w:val="both"/>
    </w:pPr>
  </w:style>
  <w:style w:type="character" w:styleId="Oldalszm">
    <w:name w:val="page number"/>
    <w:basedOn w:val="Bekezdsalapbettpusa"/>
    <w:rsid w:val="00DC100C"/>
  </w:style>
  <w:style w:type="character" w:customStyle="1" w:styleId="llbChar">
    <w:name w:val="Élőláb Char"/>
    <w:link w:val="llb"/>
    <w:rsid w:val="00DC100C"/>
    <w:rPr>
      <w:sz w:val="24"/>
      <w:szCs w:val="24"/>
      <w:lang w:val="hu-HU" w:eastAsia="hu-HU" w:bidi="ar-SA"/>
    </w:rPr>
  </w:style>
  <w:style w:type="paragraph" w:styleId="lfej">
    <w:name w:val="header"/>
    <w:basedOn w:val="Norml"/>
    <w:rsid w:val="00802F15"/>
    <w:pPr>
      <w:tabs>
        <w:tab w:val="center" w:pos="4536"/>
        <w:tab w:val="right" w:pos="9072"/>
      </w:tabs>
    </w:pPr>
  </w:style>
  <w:style w:type="character" w:customStyle="1" w:styleId="SzvegtrzsChar">
    <w:name w:val="Szövegtörzs Char"/>
    <w:link w:val="Szvegtrzs"/>
    <w:rsid w:val="007E4F53"/>
    <w:rPr>
      <w:sz w:val="24"/>
      <w:lang w:val="hu-HU" w:eastAsia="hu-HU" w:bidi="ar-SA"/>
    </w:rPr>
  </w:style>
  <w:style w:type="table" w:styleId="Rcsostblzat">
    <w:name w:val="Table Grid"/>
    <w:basedOn w:val="Normltblzat"/>
    <w:rsid w:val="00537867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iemels2">
    <w:name w:val="Kiemelés2"/>
    <w:uiPriority w:val="22"/>
    <w:qFormat/>
    <w:rsid w:val="00537867"/>
    <w:rPr>
      <w:b/>
      <w:bCs/>
    </w:rPr>
  </w:style>
  <w:style w:type="paragraph" w:customStyle="1" w:styleId="CharCharCharCharCharCharChar1CharCharCharChar">
    <w:name w:val="Char Char Char Char Char Char Char1 Char Char Char Char"/>
    <w:basedOn w:val="Norml"/>
    <w:rsid w:val="0053786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har">
    <w:name w:val="Char"/>
    <w:basedOn w:val="Norml"/>
    <w:rsid w:val="00E9173E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standard">
    <w:name w:val="standard"/>
    <w:basedOn w:val="Norml"/>
    <w:rsid w:val="00086ECE"/>
    <w:pPr>
      <w:spacing w:before="100" w:beforeAutospacing="1" w:after="100" w:afterAutospacing="1"/>
    </w:pPr>
  </w:style>
  <w:style w:type="character" w:styleId="Hiperhivatkozs">
    <w:name w:val="Hyperlink"/>
    <w:uiPriority w:val="99"/>
    <w:unhideWhenUsed/>
    <w:rsid w:val="00777C84"/>
    <w:rPr>
      <w:color w:val="0000FF"/>
      <w:u w:val="single"/>
    </w:rPr>
  </w:style>
  <w:style w:type="character" w:styleId="Kiemels">
    <w:name w:val="Emphasis"/>
    <w:uiPriority w:val="20"/>
    <w:qFormat/>
    <w:rsid w:val="006F7DF4"/>
    <w:rPr>
      <w:i/>
      <w:iCs/>
    </w:rPr>
  </w:style>
  <w:style w:type="character" w:customStyle="1" w:styleId="ui-grid-col-10">
    <w:name w:val="ui-grid-col-10"/>
    <w:rsid w:val="007A3438"/>
  </w:style>
  <w:style w:type="paragraph" w:styleId="Listaszerbekezds">
    <w:name w:val="List Paragraph"/>
    <w:aliases w:val="Welt L,lista_2,Színes lista – 1. jelölőszín1,List Paragraph à moi,Dot pt,No Spacing1,List Paragraph Char Char Char,Indicator Text,Numbered Para 1,Számozott lista 1,Eszeri felsorolás,Bullet_1,Bullet List,FooterText,numbered,列出段落"/>
    <w:basedOn w:val="Norml"/>
    <w:link w:val="ListaszerbekezdsChar"/>
    <w:uiPriority w:val="34"/>
    <w:qFormat/>
    <w:rsid w:val="009A1014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mhk-c7">
    <w:name w:val="mhk-c7"/>
    <w:basedOn w:val="Norml"/>
    <w:rsid w:val="004D673E"/>
    <w:pPr>
      <w:spacing w:before="100" w:beforeAutospacing="1" w:after="100" w:afterAutospacing="1"/>
    </w:pPr>
  </w:style>
  <w:style w:type="character" w:customStyle="1" w:styleId="highlighted">
    <w:name w:val="highlighted"/>
    <w:rsid w:val="004D673E"/>
  </w:style>
  <w:style w:type="paragraph" w:customStyle="1" w:styleId="uj">
    <w:name w:val="uj"/>
    <w:basedOn w:val="Norml"/>
    <w:rsid w:val="004D673E"/>
    <w:pPr>
      <w:spacing w:before="100" w:beforeAutospacing="1" w:after="100" w:afterAutospacing="1"/>
    </w:pPr>
  </w:style>
  <w:style w:type="character" w:customStyle="1" w:styleId="null">
    <w:name w:val="null"/>
    <w:rsid w:val="00D645AA"/>
  </w:style>
  <w:style w:type="character" w:customStyle="1" w:styleId="ListaszerbekezdsChar">
    <w:name w:val="Listaszerű bekezdés Char"/>
    <w:aliases w:val="Welt L Char,lista_2 Char,Színes lista – 1. jelölőszín1 Char,List Paragraph à moi Char,Dot pt Char,No Spacing1 Char,List Paragraph Char Char Char Char,Indicator Text Char,Numbered Para 1 Char,Számozott lista 1 Char,Bullet_1 Char"/>
    <w:link w:val="Listaszerbekezds"/>
    <w:uiPriority w:val="34"/>
    <w:qFormat/>
    <w:locked/>
    <w:rsid w:val="00412A3E"/>
    <w:rPr>
      <w:rFonts w:ascii="Calibri" w:eastAsia="Calibri" w:hAnsi="Calibri"/>
      <w:sz w:val="22"/>
      <w:szCs w:val="22"/>
      <w:lang w:eastAsia="en-US"/>
    </w:rPr>
  </w:style>
  <w:style w:type="character" w:customStyle="1" w:styleId="cjsz">
    <w:name w:val="cjsz"/>
    <w:rsid w:val="000F7FFA"/>
  </w:style>
  <w:style w:type="character" w:customStyle="1" w:styleId="szekhely">
    <w:name w:val="szekhely"/>
    <w:rsid w:val="000F7FFA"/>
  </w:style>
  <w:style w:type="character" w:customStyle="1" w:styleId="WW8Num1z0">
    <w:name w:val="WW8Num1z0"/>
    <w:rsid w:val="00DC4BA3"/>
    <w:rPr>
      <w:rFonts w:ascii="Symbol" w:hAnsi="Symbol" w:cs="Symbol"/>
      <w:sz w:val="20"/>
    </w:rPr>
  </w:style>
  <w:style w:type="paragraph" w:customStyle="1" w:styleId="CharCharCharCharCharCharChar1CharCharCharChar0">
    <w:name w:val="Char Char Char Char Char Char Char1 Char Char Char Char"/>
    <w:basedOn w:val="Norml"/>
    <w:rsid w:val="0011310B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table" w:customStyle="1" w:styleId="Rcsostblzat1">
    <w:name w:val="Rácsos táblázat1"/>
    <w:basedOn w:val="Normltblzat"/>
    <w:next w:val="Rcsostblzat"/>
    <w:uiPriority w:val="39"/>
    <w:rsid w:val="00A2370F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147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33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74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90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18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64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81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54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07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9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70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637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37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68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09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08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16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383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64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92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image" Target="media/image4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Borsosne\Application%20Data\Microsoft\Sablonok\p&#233;nz&#252;gy.dot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86980-203F-463C-95E9-448365E41F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pénzügy.dot</Template>
  <TotalTime>3</TotalTime>
  <Pages>11</Pages>
  <Words>1929</Words>
  <Characters>13283</Characters>
  <Application>Microsoft Office Word</Application>
  <DocSecurity>0</DocSecurity>
  <Lines>110</Lines>
  <Paragraphs>30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Polghiv</Company>
  <LinksUpToDate>false</LinksUpToDate>
  <CharactersWithSpaces>15182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C.Polg.Hiv</dc:creator>
  <cp:keywords/>
  <cp:lastModifiedBy>Sipos Ágnes</cp:lastModifiedBy>
  <cp:revision>3</cp:revision>
  <cp:lastPrinted>2025-10-07T12:30:00Z</cp:lastPrinted>
  <dcterms:created xsi:type="dcterms:W3CDTF">2025-10-07T08:51:00Z</dcterms:created>
  <dcterms:modified xsi:type="dcterms:W3CDTF">2025-10-07T12:31:00Z</dcterms:modified>
</cp:coreProperties>
</file>